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49" w:rsidRDefault="000C0C6B" w:rsidP="00531449">
      <w:pPr>
        <w:rPr>
          <w:b/>
        </w:rPr>
      </w:pPr>
      <w:r>
        <w:rPr>
          <w:b/>
        </w:rPr>
        <w:t>PG Monthly Meeting 4/8/15</w:t>
      </w:r>
    </w:p>
    <w:p w:rsidR="00BE1E8C" w:rsidRPr="00B10312" w:rsidRDefault="00BE1E8C" w:rsidP="00BE1E8C">
      <w:r>
        <w:rPr>
          <w:b/>
        </w:rPr>
        <w:t xml:space="preserve">Attending: </w:t>
      </w:r>
      <w:r>
        <w:t xml:space="preserve">MOBOT (Trish Rose-Sandler, Mike Lichtenberg, William </w:t>
      </w:r>
      <w:proofErr w:type="spellStart"/>
      <w:r>
        <w:t>Ulate</w:t>
      </w:r>
      <w:proofErr w:type="spellEnd"/>
      <w:r>
        <w:t xml:space="preserve">, Mike Blomberg), Cornell (Marty </w:t>
      </w:r>
      <w:proofErr w:type="spellStart"/>
      <w:r>
        <w:t>Schlabach</w:t>
      </w:r>
      <w:proofErr w:type="spellEnd"/>
      <w:r>
        <w:t xml:space="preserve">, </w:t>
      </w:r>
      <w:r w:rsidRPr="000A1383">
        <w:t>Holly</w:t>
      </w:r>
      <w:r>
        <w:rPr>
          <w:b/>
        </w:rPr>
        <w:t xml:space="preserve"> </w:t>
      </w:r>
      <w:proofErr w:type="spellStart"/>
      <w:r>
        <w:t>Mistlebauer</w:t>
      </w:r>
      <w:proofErr w:type="spellEnd"/>
      <w:r>
        <w:t xml:space="preserve">,), Harvard (Joe </w:t>
      </w:r>
      <w:proofErr w:type="spellStart"/>
      <w:r>
        <w:t>De</w:t>
      </w:r>
      <w:r w:rsidR="001B79F4">
        <w:t>Veer</w:t>
      </w:r>
      <w:proofErr w:type="spellEnd"/>
      <w:r w:rsidR="00F23A9C">
        <w:t xml:space="preserve">), NYBG (Andrew </w:t>
      </w:r>
      <w:proofErr w:type="spellStart"/>
      <w:r w:rsidR="00F23A9C">
        <w:t>Schinkel</w:t>
      </w:r>
      <w:proofErr w:type="spellEnd"/>
      <w:r w:rsidR="00F23A9C">
        <w:t>)</w:t>
      </w:r>
    </w:p>
    <w:p w:rsidR="00BE1E8C" w:rsidRDefault="00BE1E8C" w:rsidP="00BE1E8C">
      <w:pPr>
        <w:rPr>
          <w:b/>
        </w:rPr>
      </w:pPr>
      <w:r>
        <w:rPr>
          <w:b/>
        </w:rPr>
        <w:t xml:space="preserve">Absent:  </w:t>
      </w:r>
      <w:r w:rsidRPr="000A1383">
        <w:t>Susan Lynch,</w:t>
      </w:r>
      <w:r>
        <w:t xml:space="preserve"> Doug Holland</w:t>
      </w:r>
      <w:r w:rsidR="00282BA9">
        <w:t>, Connie Rinaldo</w:t>
      </w:r>
      <w:r w:rsidR="001B79F4">
        <w:t>, Patrick Randall</w:t>
      </w:r>
    </w:p>
    <w:p w:rsidR="00990E9B" w:rsidRDefault="00990E9B" w:rsidP="00531449"/>
    <w:p w:rsidR="00531449" w:rsidRDefault="00531449" w:rsidP="00531449">
      <w:pPr>
        <w:ind w:left="720"/>
      </w:pPr>
      <w:bookmarkStart w:id="0" w:name="_GoBack"/>
      <w:bookmarkEnd w:id="0"/>
      <w:r>
        <w:t xml:space="preserve">Cornell (Marty) </w:t>
      </w:r>
    </w:p>
    <w:p w:rsidR="009A5899" w:rsidRDefault="00F317D2" w:rsidP="009A5899">
      <w:pPr>
        <w:ind w:left="720"/>
      </w:pPr>
      <w:r>
        <w:t xml:space="preserve">Added more catalogs into BHL – process complete.  </w:t>
      </w:r>
      <w:proofErr w:type="gramStart"/>
      <w:r>
        <w:t>73 catalogs i</w:t>
      </w:r>
      <w:r w:rsidR="00363659">
        <w:t>n BHL, 84 in IA.</w:t>
      </w:r>
      <w:proofErr w:type="gramEnd"/>
      <w:r w:rsidR="00363659">
        <w:t xml:space="preserve">  </w:t>
      </w:r>
      <w:proofErr w:type="gramStart"/>
      <w:r w:rsidR="00363659">
        <w:t>Working</w:t>
      </w:r>
      <w:r w:rsidR="00A44674">
        <w:t xml:space="preserve"> on </w:t>
      </w:r>
      <w:proofErr w:type="spellStart"/>
      <w:r w:rsidR="00A44674">
        <w:t>ded</w:t>
      </w:r>
      <w:r w:rsidR="00413083">
        <w:t>uping</w:t>
      </w:r>
      <w:proofErr w:type="spellEnd"/>
      <w:r w:rsidR="00413083">
        <w:t xml:space="preserve"> from</w:t>
      </w:r>
      <w:r>
        <w:t xml:space="preserve"> Holly’s list.</w:t>
      </w:r>
      <w:proofErr w:type="gramEnd"/>
      <w:r>
        <w:t xml:space="preserve">  </w:t>
      </w:r>
      <w:r w:rsidR="00DE3F78">
        <w:t xml:space="preserve">Talking to copyright advisors at Cornell </w:t>
      </w:r>
      <w:r w:rsidR="00344262">
        <w:t>about digitizing</w:t>
      </w:r>
      <w:r w:rsidR="00DE3F78">
        <w:t xml:space="preserve"> trade catalogs non-US</w:t>
      </w:r>
      <w:r w:rsidR="00344262">
        <w:t xml:space="preserve"> but haven’t come to an agreement yet</w:t>
      </w:r>
      <w:r w:rsidR="009A5899">
        <w:t xml:space="preserve">.  </w:t>
      </w:r>
      <w:r w:rsidR="009A5899">
        <w:t>Still haven’t gotten 3</w:t>
      </w:r>
      <w:r w:rsidR="009A5899" w:rsidRPr="003E2BAB">
        <w:rPr>
          <w:vertAlign w:val="superscript"/>
        </w:rPr>
        <w:t>rd</w:t>
      </w:r>
      <w:r w:rsidR="009A5899">
        <w:t xml:space="preserve"> shipment back from scanner, </w:t>
      </w:r>
    </w:p>
    <w:p w:rsidR="00BE1E8C" w:rsidRDefault="005C22A1" w:rsidP="00531449">
      <w:pPr>
        <w:ind w:left="720"/>
      </w:pPr>
      <w:r>
        <w:t xml:space="preserve">Marty did a </w:t>
      </w:r>
      <w:r w:rsidR="009A5899">
        <w:t>Mann Library presentation</w:t>
      </w:r>
      <w:r>
        <w:t xml:space="preserve"> last month</w:t>
      </w:r>
      <w:r w:rsidR="009A5899">
        <w:t xml:space="preserve"> – repeat from Heirloom Gardening seminar in abbreviated form</w:t>
      </w:r>
      <w:r>
        <w:t xml:space="preserve">.  He felt </w:t>
      </w:r>
      <w:r w:rsidR="003E2BAB">
        <w:t>Garden stories</w:t>
      </w:r>
      <w:r>
        <w:t xml:space="preserve"> was a</w:t>
      </w:r>
      <w:r w:rsidR="003E2BAB">
        <w:t xml:space="preserve"> big success and good visibility for seed catalogs.  </w:t>
      </w:r>
    </w:p>
    <w:p w:rsidR="008E3CF4" w:rsidRDefault="00C75F09" w:rsidP="00531449">
      <w:pPr>
        <w:ind w:left="720"/>
      </w:pPr>
      <w:r>
        <w:t xml:space="preserve">Marty will be attending </w:t>
      </w:r>
      <w:r w:rsidR="00662540">
        <w:t>Council on</w:t>
      </w:r>
      <w:r>
        <w:t xml:space="preserve"> Botanical and </w:t>
      </w:r>
      <w:proofErr w:type="spellStart"/>
      <w:r>
        <w:t>Hort</w:t>
      </w:r>
      <w:proofErr w:type="spellEnd"/>
      <w:r>
        <w:t xml:space="preserve"> </w:t>
      </w:r>
      <w:proofErr w:type="gramStart"/>
      <w:r>
        <w:t xml:space="preserve">Libraries </w:t>
      </w:r>
      <w:r w:rsidR="00550BE4">
        <w:t xml:space="preserve"> </w:t>
      </w:r>
      <w:r w:rsidR="008E3CF4">
        <w:t>June</w:t>
      </w:r>
      <w:proofErr w:type="gramEnd"/>
      <w:r w:rsidR="00054172">
        <w:t xml:space="preserve"> 15th</w:t>
      </w:r>
      <w:r w:rsidR="008E3CF4">
        <w:t xml:space="preserve"> and was thinking of </w:t>
      </w:r>
      <w:r w:rsidR="001727FD">
        <w:t xml:space="preserve">proposing </w:t>
      </w:r>
      <w:r w:rsidR="00550BE4">
        <w:t xml:space="preserve">a </w:t>
      </w:r>
      <w:r w:rsidR="008E3CF4">
        <w:t>presentation</w:t>
      </w:r>
      <w:r w:rsidR="00106724">
        <w:t xml:space="preserve"> on </w:t>
      </w:r>
      <w:proofErr w:type="spellStart"/>
      <w:r w:rsidR="00106724">
        <w:t>our</w:t>
      </w:r>
      <w:proofErr w:type="spellEnd"/>
      <w:r w:rsidR="00106724">
        <w:t xml:space="preserve"> project</w:t>
      </w:r>
      <w:r w:rsidR="00662540">
        <w:t xml:space="preserve">.   </w:t>
      </w:r>
      <w:r w:rsidR="00660E97">
        <w:t>If game is available we could setup a computer or laptop and have folks play it.</w:t>
      </w:r>
    </w:p>
    <w:p w:rsidR="005343F6" w:rsidRDefault="005343F6" w:rsidP="00531449">
      <w:pPr>
        <w:ind w:firstLine="720"/>
      </w:pPr>
    </w:p>
    <w:p w:rsidR="00531449" w:rsidRDefault="00531449" w:rsidP="00531449">
      <w:pPr>
        <w:ind w:firstLine="720"/>
      </w:pPr>
      <w:r>
        <w:t>NYBG (Andrew)</w:t>
      </w:r>
    </w:p>
    <w:p w:rsidR="005424D3" w:rsidRDefault="00844A16" w:rsidP="00531449">
      <w:pPr>
        <w:ind w:firstLine="720"/>
      </w:pPr>
      <w:proofErr w:type="gramStart"/>
      <w:r>
        <w:t>Scanning mostly ended f</w:t>
      </w:r>
      <w:r w:rsidR="005424D3">
        <w:t>or now.</w:t>
      </w:r>
      <w:proofErr w:type="gramEnd"/>
      <w:r w:rsidR="005424D3">
        <w:t xml:space="preserve">  </w:t>
      </w:r>
      <w:proofErr w:type="gramStart"/>
      <w:r w:rsidR="005424D3">
        <w:t>Volunteers uploading to</w:t>
      </w:r>
      <w:r>
        <w:t xml:space="preserve"> Macaw.</w:t>
      </w:r>
      <w:proofErr w:type="gramEnd"/>
      <w:r>
        <w:t xml:space="preserve">  </w:t>
      </w:r>
    </w:p>
    <w:p w:rsidR="00844A16" w:rsidRDefault="00844A16" w:rsidP="00531449">
      <w:pPr>
        <w:ind w:firstLine="720"/>
      </w:pPr>
      <w:r>
        <w:t>One staff d</w:t>
      </w:r>
      <w:r w:rsidR="007A61E6">
        <w:t xml:space="preserve">oing </w:t>
      </w:r>
      <w:proofErr w:type="gramStart"/>
      <w:r w:rsidR="007A61E6">
        <w:t>transcri</w:t>
      </w:r>
      <w:r>
        <w:t xml:space="preserve">ptions </w:t>
      </w:r>
      <w:r w:rsidR="00EA1DB1">
        <w:t>.</w:t>
      </w:r>
      <w:proofErr w:type="gramEnd"/>
      <w:r w:rsidR="00EA1DB1">
        <w:t xml:space="preserve">  Susan will attend F2F in May</w:t>
      </w:r>
    </w:p>
    <w:p w:rsidR="00531449" w:rsidRDefault="00531449" w:rsidP="00531449">
      <w:pPr>
        <w:ind w:left="720"/>
      </w:pPr>
      <w:r>
        <w:t xml:space="preserve">Harvard </w:t>
      </w:r>
    </w:p>
    <w:p w:rsidR="00531449" w:rsidRDefault="00531449" w:rsidP="00531449">
      <w:pPr>
        <w:ind w:left="720" w:firstLine="720"/>
      </w:pPr>
      <w:proofErr w:type="gramStart"/>
      <w:r>
        <w:t>Transcription  (</w:t>
      </w:r>
      <w:proofErr w:type="gramEnd"/>
      <w:r>
        <w:t>Joe)</w:t>
      </w:r>
    </w:p>
    <w:p w:rsidR="005764E8" w:rsidRDefault="00A20B9E" w:rsidP="00A20B9E">
      <w:pPr>
        <w:ind w:left="1440"/>
      </w:pPr>
      <w:r>
        <w:t>ALA (</w:t>
      </w:r>
      <w:proofErr w:type="spellStart"/>
      <w:r>
        <w:t>DigiVol</w:t>
      </w:r>
      <w:proofErr w:type="spellEnd"/>
      <w:r>
        <w:t xml:space="preserve">) </w:t>
      </w:r>
      <w:proofErr w:type="gramStart"/>
      <w:r>
        <w:t>–  Brewster</w:t>
      </w:r>
      <w:proofErr w:type="gramEnd"/>
      <w:r>
        <w:t xml:space="preserve"> journals 100% complete  and diaries 100% complete (2818 pages);</w:t>
      </w:r>
      <w:r w:rsidR="00546040">
        <w:t xml:space="preserve"> </w:t>
      </w:r>
      <w:r w:rsidR="00C91D06">
        <w:t xml:space="preserve">Joe has been doing QA on them and Noticing several volumes need to be reformatted e.g. </w:t>
      </w:r>
      <w:r w:rsidR="00C91D06">
        <w:t xml:space="preserve"> </w:t>
      </w:r>
      <w:proofErr w:type="gramStart"/>
      <w:r w:rsidR="00C91D06">
        <w:t>Excessive spacing etc.</w:t>
      </w:r>
      <w:proofErr w:type="gramEnd"/>
      <w:r w:rsidR="00C91D06">
        <w:t xml:space="preserve">  Transcribers interpreted guidelines differently.  Joe is a</w:t>
      </w:r>
      <w:r w:rsidR="00CD387C">
        <w:t xml:space="preserve">bout to export them and send to Mike.  </w:t>
      </w:r>
    </w:p>
    <w:p w:rsidR="001710A6" w:rsidRDefault="001710A6" w:rsidP="00A20B9E">
      <w:pPr>
        <w:ind w:left="1440"/>
      </w:pPr>
      <w:proofErr w:type="spellStart"/>
      <w:r>
        <w:t>FromThePage</w:t>
      </w:r>
      <w:proofErr w:type="spellEnd"/>
      <w:r>
        <w:t xml:space="preserve"> – journals </w:t>
      </w:r>
      <w:r w:rsidR="008E4D3C">
        <w:t>63</w:t>
      </w:r>
      <w:r>
        <w:t>% com</w:t>
      </w:r>
      <w:r w:rsidR="005764E8">
        <w:t xml:space="preserve">plete and </w:t>
      </w:r>
      <w:proofErr w:type="gramStart"/>
      <w:r w:rsidR="005764E8">
        <w:t xml:space="preserve">diaries </w:t>
      </w:r>
      <w:r>
        <w:t xml:space="preserve"> </w:t>
      </w:r>
      <w:r w:rsidR="008E4D3C">
        <w:t>48</w:t>
      </w:r>
      <w:proofErr w:type="gramEnd"/>
      <w:r>
        <w:t>% done</w:t>
      </w:r>
    </w:p>
    <w:p w:rsidR="0057596A" w:rsidRDefault="0057596A" w:rsidP="00A20B9E">
      <w:pPr>
        <w:ind w:left="1440"/>
      </w:pPr>
      <w:r>
        <w:t>Seed catalogs progress?</w:t>
      </w:r>
      <w:r w:rsidR="008E4D3C">
        <w:t xml:space="preserve">  </w:t>
      </w:r>
      <w:r w:rsidR="008B0738">
        <w:t xml:space="preserve">Joe </w:t>
      </w:r>
      <w:r w:rsidR="008E4D3C">
        <w:t xml:space="preserve">Uploaded 15 catalogs and created guidelines.  </w:t>
      </w:r>
      <w:r w:rsidR="003107DC">
        <w:t xml:space="preserve"> Only 2% </w:t>
      </w:r>
      <w:r w:rsidR="00530E08">
        <w:t>complete</w:t>
      </w:r>
      <w:r w:rsidR="00EF19A0">
        <w:t xml:space="preserve">.  Why so low?  Noticed people started with first page and then </w:t>
      </w:r>
      <w:r w:rsidR="008B0738">
        <w:t xml:space="preserve">quit probably too much text to transcribe after cove page.  Trish was reviewing the OCR for seed catalogs and noticed in many cases the text was interpreted correctly but just put into the wrong order.  It would be great if we could somehow utilize the existing OCR so that </w:t>
      </w:r>
      <w:r w:rsidR="008B0738">
        <w:lastRenderedPageBreak/>
        <w:t xml:space="preserve">using either </w:t>
      </w:r>
      <w:proofErr w:type="spellStart"/>
      <w:r w:rsidR="008B0738">
        <w:t>FromThePage</w:t>
      </w:r>
      <w:proofErr w:type="spellEnd"/>
      <w:r w:rsidR="008B0738">
        <w:t xml:space="preserve"> or TILT someone could just align where the text fits on the page rather than spending time transcribing from scratch.</w:t>
      </w:r>
    </w:p>
    <w:p w:rsidR="009D06F5" w:rsidRDefault="00530E08" w:rsidP="00531449">
      <w:pPr>
        <w:ind w:left="1440"/>
      </w:pPr>
      <w:proofErr w:type="gramStart"/>
      <w:r>
        <w:t xml:space="preserve">Problems with uploading catalogs to </w:t>
      </w:r>
      <w:proofErr w:type="spellStart"/>
      <w:r>
        <w:t>FromThePage</w:t>
      </w:r>
      <w:proofErr w:type="spellEnd"/>
      <w:r>
        <w:t>.</w:t>
      </w:r>
      <w:proofErr w:type="gramEnd"/>
      <w:r>
        <w:t xml:space="preserve">  Page images not rendering pro</w:t>
      </w:r>
      <w:r w:rsidR="0023737B">
        <w:t>perly for some</w:t>
      </w:r>
      <w:r w:rsidR="00C85ACC">
        <w:t>.  Joe will meet with Ben Br</w:t>
      </w:r>
      <w:r w:rsidR="009D06F5">
        <w:t xml:space="preserve">umfield this week to look into.  9am CST tomorrow.  </w:t>
      </w:r>
      <w:proofErr w:type="gramStart"/>
      <w:r w:rsidR="009D06F5">
        <w:t>Video call.</w:t>
      </w:r>
      <w:proofErr w:type="gramEnd"/>
      <w:r w:rsidR="009D06F5">
        <w:t xml:space="preserve">  Joe will send me a link.</w:t>
      </w:r>
    </w:p>
    <w:p w:rsidR="00AE1C9B" w:rsidRDefault="00AE1C9B" w:rsidP="00531449">
      <w:pPr>
        <w:ind w:left="1440"/>
      </w:pPr>
      <w:proofErr w:type="gramStart"/>
      <w:r>
        <w:t>Communications  -</w:t>
      </w:r>
      <w:proofErr w:type="gramEnd"/>
      <w:r>
        <w:t xml:space="preserve"> Patrick is talking with Harvard communications about </w:t>
      </w:r>
      <w:r w:rsidR="00531449">
        <w:t xml:space="preserve"> </w:t>
      </w:r>
      <w:r w:rsidR="00EF19A0">
        <w:t>promotion of game</w:t>
      </w:r>
      <w:r>
        <w:t xml:space="preserve"> external to Harvard audience.  He is also</w:t>
      </w:r>
      <w:r w:rsidR="00EF19A0">
        <w:t xml:space="preserve">, setting up mechanical </w:t>
      </w:r>
      <w:proofErr w:type="spellStart"/>
      <w:proofErr w:type="gramStart"/>
      <w:r w:rsidR="00EF19A0">
        <w:t>turk</w:t>
      </w:r>
      <w:proofErr w:type="spellEnd"/>
      <w:proofErr w:type="gramEnd"/>
      <w:r w:rsidR="00EF19A0">
        <w:t xml:space="preserve"> to test how effective it will be to use</w:t>
      </w:r>
      <w:r w:rsidR="00731237">
        <w:t xml:space="preserve">.  </w:t>
      </w:r>
    </w:p>
    <w:p w:rsidR="00531449" w:rsidRDefault="00AE1C9B" w:rsidP="00531449">
      <w:pPr>
        <w:ind w:left="1440"/>
      </w:pPr>
      <w:r>
        <w:t>Harvard also committed to doing an</w:t>
      </w:r>
      <w:r w:rsidR="00731237">
        <w:t xml:space="preserve"> online exhib</w:t>
      </w:r>
      <w:r w:rsidR="0011793A">
        <w:t>i</w:t>
      </w:r>
      <w:r>
        <w:t>tion</w:t>
      </w:r>
      <w:r w:rsidR="00731237">
        <w:t xml:space="preserve"> for transcriptions</w:t>
      </w:r>
      <w:r>
        <w:t xml:space="preserve"> and is looking into using the exhibit</w:t>
      </w:r>
      <w:r w:rsidR="002C6579">
        <w:t>i</w:t>
      </w:r>
      <w:r>
        <w:t xml:space="preserve">on tool that BHL Europe created.  </w:t>
      </w:r>
      <w:hyperlink r:id="rId5" w:history="1">
        <w:r w:rsidR="003D4423" w:rsidRPr="00495937">
          <w:rPr>
            <w:rStyle w:val="Hyperlink"/>
          </w:rPr>
          <w:t>http://www.biodiversityexhibition.com/en</w:t>
        </w:r>
      </w:hyperlink>
    </w:p>
    <w:p w:rsidR="003D4423" w:rsidRDefault="003D4423" w:rsidP="00531449">
      <w:pPr>
        <w:ind w:left="1440"/>
      </w:pPr>
    </w:p>
    <w:p w:rsidR="00531449" w:rsidRDefault="00531449" w:rsidP="00531449">
      <w:pPr>
        <w:ind w:left="720"/>
      </w:pPr>
      <w:r>
        <w:t xml:space="preserve">MOBOT </w:t>
      </w:r>
    </w:p>
    <w:p w:rsidR="00531449" w:rsidRDefault="00531449" w:rsidP="00531449">
      <w:pPr>
        <w:ind w:left="1440"/>
      </w:pPr>
      <w:proofErr w:type="gramStart"/>
      <w:r>
        <w:t>Scanning (Mike B.)</w:t>
      </w:r>
      <w:proofErr w:type="gramEnd"/>
      <w:r>
        <w:t xml:space="preserve">  </w:t>
      </w:r>
      <w:r w:rsidR="00472263">
        <w:t xml:space="preserve"> </w:t>
      </w:r>
      <w:r w:rsidR="00D12908">
        <w:t xml:space="preserve">No updates other </w:t>
      </w:r>
      <w:r w:rsidR="00C957B6">
        <w:t xml:space="preserve">than </w:t>
      </w:r>
      <w:r w:rsidR="00CF65B9">
        <w:t xml:space="preserve">Doug contributed </w:t>
      </w:r>
      <w:r w:rsidR="00A524E3">
        <w:t>content for Garden campaign</w:t>
      </w:r>
    </w:p>
    <w:p w:rsidR="00531449" w:rsidRDefault="00531449" w:rsidP="00531449">
      <w:pPr>
        <w:ind w:left="1440"/>
      </w:pPr>
      <w:r>
        <w:t xml:space="preserve">OCR outputs </w:t>
      </w:r>
      <w:r w:rsidR="00175AAE">
        <w:t>(Mike</w:t>
      </w:r>
      <w:proofErr w:type="gramStart"/>
      <w:r w:rsidR="00175AAE">
        <w:t>)</w:t>
      </w:r>
      <w:r w:rsidR="00F044BF">
        <w:t xml:space="preserve">  no</w:t>
      </w:r>
      <w:proofErr w:type="gramEnd"/>
      <w:r w:rsidR="00F044BF">
        <w:t xml:space="preserve"> updates – waiting for </w:t>
      </w:r>
      <w:proofErr w:type="spellStart"/>
      <w:r w:rsidR="00F044BF">
        <w:t>Tiltfactor</w:t>
      </w:r>
      <w:proofErr w:type="spellEnd"/>
      <w:r w:rsidR="00F044BF">
        <w:t xml:space="preserve"> to let us know when they need more data</w:t>
      </w:r>
    </w:p>
    <w:p w:rsidR="00531449" w:rsidRDefault="00EA1B3A" w:rsidP="00531449">
      <w:pPr>
        <w:ind w:left="1440"/>
      </w:pPr>
      <w:r>
        <w:t xml:space="preserve">TILT2 </w:t>
      </w:r>
      <w:proofErr w:type="gramStart"/>
      <w:r>
        <w:t>update  (</w:t>
      </w:r>
      <w:proofErr w:type="gramEnd"/>
      <w:r>
        <w:t>Trish)</w:t>
      </w:r>
      <w:r w:rsidR="00915639">
        <w:t xml:space="preserve">  continue to work with Desmond on his TILT tool for getting coordinates for handwritten manuscripts.  He didn’t meet our April 6</w:t>
      </w:r>
      <w:r w:rsidR="00915639" w:rsidRPr="00915639">
        <w:rPr>
          <w:vertAlign w:val="superscript"/>
        </w:rPr>
        <w:t>th</w:t>
      </w:r>
      <w:r w:rsidR="00915639">
        <w:t xml:space="preserve"> deadline but are hoping he can complete it by early May.</w:t>
      </w:r>
    </w:p>
    <w:p w:rsidR="004D574B" w:rsidRDefault="00531449" w:rsidP="00A218A4">
      <w:pPr>
        <w:ind w:left="1440"/>
      </w:pPr>
      <w:proofErr w:type="spellStart"/>
      <w:r>
        <w:t>Tiltfactor</w:t>
      </w:r>
      <w:proofErr w:type="spellEnd"/>
      <w:r>
        <w:t xml:space="preserve"> progress (Trish</w:t>
      </w:r>
      <w:proofErr w:type="gramStart"/>
      <w:r>
        <w:t xml:space="preserve">) </w:t>
      </w:r>
      <w:r w:rsidR="00C37C67">
        <w:t xml:space="preserve"> </w:t>
      </w:r>
      <w:r w:rsidR="00CB72EF">
        <w:t>They</w:t>
      </w:r>
      <w:proofErr w:type="gramEnd"/>
      <w:r w:rsidR="00CB72EF">
        <w:t xml:space="preserve"> have done a lot of work on the gamer game </w:t>
      </w:r>
      <w:proofErr w:type="spellStart"/>
      <w:r w:rsidR="00CB72EF">
        <w:t>Smorball</w:t>
      </w:r>
      <w:proofErr w:type="spellEnd"/>
      <w:r w:rsidR="004D574B">
        <w:t xml:space="preserve"> (see latest video here </w:t>
      </w:r>
      <w:hyperlink r:id="rId6" w:history="1">
        <w:r w:rsidR="004D574B" w:rsidRPr="00495937">
          <w:rPr>
            <w:rStyle w:val="Hyperlink"/>
          </w:rPr>
          <w:t>https://www.youtube.com/watch?v=RUw9OHo5ALc&amp;feature=youtu.be</w:t>
        </w:r>
      </w:hyperlink>
    </w:p>
    <w:p w:rsidR="00531449" w:rsidRDefault="004D574B" w:rsidP="00A218A4">
      <w:pPr>
        <w:ind w:left="1440"/>
      </w:pPr>
      <w:r>
        <w:t xml:space="preserve">Not </w:t>
      </w:r>
      <w:r w:rsidR="00CA1F84">
        <w:t>much progress on</w:t>
      </w:r>
      <w:r w:rsidR="00CB72EF">
        <w:t xml:space="preserve"> Beanstalk other than some graphic improvements.  Expect to do more testing </w:t>
      </w:r>
      <w:proofErr w:type="spellStart"/>
      <w:r w:rsidR="00CB72EF">
        <w:t>mid April</w:t>
      </w:r>
      <w:proofErr w:type="spellEnd"/>
    </w:p>
    <w:p w:rsidR="00531449" w:rsidRDefault="00531449" w:rsidP="00531449">
      <w:pPr>
        <w:ind w:left="1440"/>
      </w:pPr>
    </w:p>
    <w:p w:rsidR="00531449" w:rsidRDefault="00531449" w:rsidP="00531449">
      <w:pPr>
        <w:ind w:left="630"/>
      </w:pPr>
      <w:r>
        <w:t>Other</w:t>
      </w:r>
    </w:p>
    <w:p w:rsidR="00ED1B60" w:rsidRDefault="00ED1B60" w:rsidP="00ED1B60">
      <w:pPr>
        <w:ind w:left="630"/>
        <w:rPr>
          <w:rFonts w:eastAsia="Times New Roman" w:cs="Tahoma"/>
          <w:color w:val="000000"/>
        </w:rPr>
      </w:pPr>
      <w:proofErr w:type="gramStart"/>
      <w:r>
        <w:rPr>
          <w:rFonts w:eastAsia="Times New Roman" w:cs="Tahoma"/>
          <w:color w:val="000000"/>
        </w:rPr>
        <w:t>Face to face meeting May 12</w:t>
      </w:r>
      <w:r w:rsidRPr="00BE5B88">
        <w:rPr>
          <w:rFonts w:eastAsia="Times New Roman" w:cs="Tahoma"/>
          <w:color w:val="000000"/>
          <w:vertAlign w:val="superscript"/>
        </w:rPr>
        <w:t>th</w:t>
      </w:r>
      <w:r>
        <w:rPr>
          <w:rFonts w:eastAsia="Times New Roman" w:cs="Tahoma"/>
          <w:color w:val="000000"/>
        </w:rPr>
        <w:t xml:space="preserve"> in St Louis.</w:t>
      </w:r>
      <w:proofErr w:type="gramEnd"/>
      <w:r>
        <w:rPr>
          <w:rFonts w:eastAsia="Times New Roman" w:cs="Tahoma"/>
          <w:color w:val="000000"/>
        </w:rPr>
        <w:t xml:space="preserve">  Who is attending?</w:t>
      </w:r>
    </w:p>
    <w:p w:rsidR="0003144E" w:rsidRDefault="0003144E" w:rsidP="00ED1B60">
      <w:pPr>
        <w:ind w:left="630"/>
        <w:rPr>
          <w:rFonts w:eastAsia="Times New Roman" w:cs="Tahoma"/>
          <w:color w:val="000000"/>
        </w:rPr>
      </w:pPr>
      <w:proofErr w:type="gramStart"/>
      <w:r>
        <w:rPr>
          <w:rFonts w:eastAsia="Times New Roman" w:cs="Tahoma"/>
          <w:color w:val="000000"/>
        </w:rPr>
        <w:t>Doug, Mike B., Trish, William</w:t>
      </w:r>
      <w:r w:rsidR="00CF65B9">
        <w:rPr>
          <w:rFonts w:eastAsia="Times New Roman" w:cs="Tahoma"/>
          <w:color w:val="000000"/>
        </w:rPr>
        <w:t xml:space="preserve">, </w:t>
      </w:r>
      <w:r w:rsidR="000F5F09">
        <w:rPr>
          <w:rFonts w:eastAsia="Times New Roman" w:cs="Tahoma"/>
          <w:color w:val="000000"/>
        </w:rPr>
        <w:t xml:space="preserve">Mike L., </w:t>
      </w:r>
      <w:r w:rsidR="00CF65B9">
        <w:rPr>
          <w:rFonts w:eastAsia="Times New Roman" w:cs="Tahoma"/>
          <w:color w:val="000000"/>
        </w:rPr>
        <w:t>Susan Lynch, Marty, Holly, Joe, Patrick</w:t>
      </w:r>
      <w:r w:rsidR="000F5F09">
        <w:rPr>
          <w:rFonts w:eastAsia="Times New Roman" w:cs="Tahoma"/>
          <w:color w:val="000000"/>
        </w:rPr>
        <w:t>.</w:t>
      </w:r>
      <w:proofErr w:type="gramEnd"/>
    </w:p>
    <w:p w:rsidR="000F5F09" w:rsidRDefault="000F5F09" w:rsidP="00ED1B60">
      <w:pPr>
        <w:ind w:left="630"/>
        <w:rPr>
          <w:rFonts w:eastAsia="Times New Roman" w:cs="Tahoma"/>
          <w:color w:val="000000"/>
        </w:rPr>
      </w:pPr>
    </w:p>
    <w:p w:rsidR="000F5F09" w:rsidRDefault="000F5F09" w:rsidP="00ED1B60">
      <w:pPr>
        <w:ind w:left="630"/>
        <w:rPr>
          <w:rFonts w:eastAsia="Times New Roman" w:cs="Tahoma"/>
          <w:color w:val="000000"/>
        </w:rPr>
      </w:pPr>
      <w:r>
        <w:rPr>
          <w:rFonts w:eastAsia="Times New Roman" w:cs="Tahoma"/>
          <w:color w:val="000000"/>
        </w:rPr>
        <w:lastRenderedPageBreak/>
        <w:t>Trish suggested we don’t need the monthly call May 13</w:t>
      </w:r>
      <w:r w:rsidRPr="000F5F09">
        <w:rPr>
          <w:rFonts w:eastAsia="Times New Roman" w:cs="Tahoma"/>
          <w:color w:val="000000"/>
          <w:vertAlign w:val="superscript"/>
        </w:rPr>
        <w:t>th</w:t>
      </w:r>
      <w:r>
        <w:rPr>
          <w:rFonts w:eastAsia="Times New Roman" w:cs="Tahoma"/>
          <w:color w:val="000000"/>
        </w:rPr>
        <w:t xml:space="preserve"> since we are doing our face to face meeting.</w:t>
      </w:r>
    </w:p>
    <w:p w:rsidR="00531449" w:rsidRDefault="00C26BCE" w:rsidP="00531449">
      <w:pPr>
        <w:ind w:left="630"/>
      </w:pPr>
      <w:proofErr w:type="spellStart"/>
      <w:proofErr w:type="gramStart"/>
      <w:r>
        <w:t>Webwise</w:t>
      </w:r>
      <w:proofErr w:type="spellEnd"/>
      <w:r>
        <w:t xml:space="preserve"> Focus </w:t>
      </w:r>
      <w:proofErr w:type="spellStart"/>
      <w:r>
        <w:t>conf</w:t>
      </w:r>
      <w:proofErr w:type="spellEnd"/>
      <w:r>
        <w:t xml:space="preserve"> Nov 16</w:t>
      </w:r>
      <w:r w:rsidRPr="00C26BCE">
        <w:rPr>
          <w:vertAlign w:val="superscript"/>
        </w:rPr>
        <w:t>th</w:t>
      </w:r>
      <w:r>
        <w:t xml:space="preserve"> &amp; 17</w:t>
      </w:r>
      <w:r w:rsidRPr="00C26BCE">
        <w:rPr>
          <w:vertAlign w:val="superscript"/>
        </w:rPr>
        <w:t>th</w:t>
      </w:r>
      <w:r>
        <w:t xml:space="preserve"> Charlotte NC</w:t>
      </w:r>
      <w:r w:rsidR="003E78DE">
        <w:t>.</w:t>
      </w:r>
      <w:proofErr w:type="gramEnd"/>
      <w:r w:rsidR="003E78DE">
        <w:t xml:space="preserve">   </w:t>
      </w:r>
      <w:r w:rsidR="00F8410F">
        <w:t xml:space="preserve">Anyone think they will go?  </w:t>
      </w:r>
      <w:r w:rsidR="003E78DE">
        <w:t>Conflicts with BHL staff meeting?</w:t>
      </w:r>
      <w:r w:rsidR="00815A2A">
        <w:t xml:space="preserve">  Let Bianca know.</w:t>
      </w:r>
    </w:p>
    <w:p w:rsidR="00A23D10" w:rsidRDefault="00815A2A" w:rsidP="00531449">
      <w:pPr>
        <w:ind w:left="630"/>
      </w:pPr>
      <w:r>
        <w:t xml:space="preserve">Marty mentioned he has been playing around with a data visualization tool called </w:t>
      </w:r>
      <w:proofErr w:type="spellStart"/>
      <w:r>
        <w:t>CartoDB</w:t>
      </w:r>
      <w:proofErr w:type="spellEnd"/>
      <w:r>
        <w:t xml:space="preserve"> </w:t>
      </w:r>
      <w:hyperlink r:id="rId7" w:history="1">
        <w:r w:rsidRPr="00495937">
          <w:rPr>
            <w:rStyle w:val="Hyperlink"/>
          </w:rPr>
          <w:t>http://cartodb.com/</w:t>
        </w:r>
      </w:hyperlink>
      <w:r>
        <w:t xml:space="preserve">.  He is using it to trace the history of seed and nursery companies in New York.  It is a </w:t>
      </w:r>
      <w:r w:rsidR="00601CCD">
        <w:t xml:space="preserve">Commercial tool but </w:t>
      </w:r>
      <w:r>
        <w:t xml:space="preserve">has a </w:t>
      </w:r>
      <w:r w:rsidR="00601CCD">
        <w:t>free level of access</w:t>
      </w:r>
      <w:r>
        <w:t xml:space="preserve"> before you have to pay</w:t>
      </w:r>
      <w:r w:rsidR="00601CCD">
        <w:t>.</w:t>
      </w:r>
    </w:p>
    <w:p w:rsidR="00200F50" w:rsidRDefault="00200F50" w:rsidP="00531449">
      <w:pPr>
        <w:ind w:left="630"/>
        <w:rPr>
          <w:rFonts w:eastAsia="Times New Roman" w:cs="Tahoma"/>
          <w:color w:val="000000"/>
        </w:rPr>
      </w:pPr>
    </w:p>
    <w:p w:rsidR="00F26577" w:rsidRDefault="002F5528"/>
    <w:sectPr w:rsidR="00F2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49"/>
    <w:rsid w:val="0000417A"/>
    <w:rsid w:val="000057AD"/>
    <w:rsid w:val="00024BBF"/>
    <w:rsid w:val="0003144E"/>
    <w:rsid w:val="00040B42"/>
    <w:rsid w:val="00054172"/>
    <w:rsid w:val="00056027"/>
    <w:rsid w:val="0006093A"/>
    <w:rsid w:val="000672A2"/>
    <w:rsid w:val="000766DA"/>
    <w:rsid w:val="000A1383"/>
    <w:rsid w:val="000C0C6B"/>
    <w:rsid w:val="000C719F"/>
    <w:rsid w:val="000F006E"/>
    <w:rsid w:val="000F5F09"/>
    <w:rsid w:val="00106724"/>
    <w:rsid w:val="0011714D"/>
    <w:rsid w:val="0011793A"/>
    <w:rsid w:val="00142B59"/>
    <w:rsid w:val="0016246C"/>
    <w:rsid w:val="001710A6"/>
    <w:rsid w:val="001727FD"/>
    <w:rsid w:val="00175AAE"/>
    <w:rsid w:val="001A2775"/>
    <w:rsid w:val="001B79F4"/>
    <w:rsid w:val="001D52B4"/>
    <w:rsid w:val="001F6858"/>
    <w:rsid w:val="002001DD"/>
    <w:rsid w:val="00200F50"/>
    <w:rsid w:val="002342EF"/>
    <w:rsid w:val="0023737B"/>
    <w:rsid w:val="00281068"/>
    <w:rsid w:val="00282BA9"/>
    <w:rsid w:val="00283E4F"/>
    <w:rsid w:val="0028615C"/>
    <w:rsid w:val="002931F2"/>
    <w:rsid w:val="002C29C1"/>
    <w:rsid w:val="002C6579"/>
    <w:rsid w:val="002F5528"/>
    <w:rsid w:val="00303F0C"/>
    <w:rsid w:val="003107DC"/>
    <w:rsid w:val="0033235D"/>
    <w:rsid w:val="00344262"/>
    <w:rsid w:val="003457EF"/>
    <w:rsid w:val="0034651E"/>
    <w:rsid w:val="00363659"/>
    <w:rsid w:val="00371F8F"/>
    <w:rsid w:val="003739DE"/>
    <w:rsid w:val="00374394"/>
    <w:rsid w:val="003A5FA7"/>
    <w:rsid w:val="003C4AB5"/>
    <w:rsid w:val="003D4423"/>
    <w:rsid w:val="003E2BAB"/>
    <w:rsid w:val="003E6803"/>
    <w:rsid w:val="003E78DE"/>
    <w:rsid w:val="00413083"/>
    <w:rsid w:val="00427FEC"/>
    <w:rsid w:val="00472263"/>
    <w:rsid w:val="004B4EB9"/>
    <w:rsid w:val="004D2048"/>
    <w:rsid w:val="004D574B"/>
    <w:rsid w:val="00522F74"/>
    <w:rsid w:val="00524071"/>
    <w:rsid w:val="00530E08"/>
    <w:rsid w:val="00531449"/>
    <w:rsid w:val="00533E3F"/>
    <w:rsid w:val="005343F6"/>
    <w:rsid w:val="005424D3"/>
    <w:rsid w:val="00546040"/>
    <w:rsid w:val="00550BE4"/>
    <w:rsid w:val="00561BF7"/>
    <w:rsid w:val="00567EA0"/>
    <w:rsid w:val="0057596A"/>
    <w:rsid w:val="005764E8"/>
    <w:rsid w:val="00596729"/>
    <w:rsid w:val="005B0E90"/>
    <w:rsid w:val="005B7FBD"/>
    <w:rsid w:val="005C22A1"/>
    <w:rsid w:val="00601CCD"/>
    <w:rsid w:val="00624B2F"/>
    <w:rsid w:val="00636DE6"/>
    <w:rsid w:val="006518B1"/>
    <w:rsid w:val="00660E97"/>
    <w:rsid w:val="0066252B"/>
    <w:rsid w:val="00662540"/>
    <w:rsid w:val="00664D53"/>
    <w:rsid w:val="00691803"/>
    <w:rsid w:val="00731237"/>
    <w:rsid w:val="007469BF"/>
    <w:rsid w:val="007625CD"/>
    <w:rsid w:val="007858F0"/>
    <w:rsid w:val="007A32ED"/>
    <w:rsid w:val="007A61E6"/>
    <w:rsid w:val="007C2989"/>
    <w:rsid w:val="007D1F93"/>
    <w:rsid w:val="007F56A7"/>
    <w:rsid w:val="00810B0E"/>
    <w:rsid w:val="00815A2A"/>
    <w:rsid w:val="00844A16"/>
    <w:rsid w:val="00850EFB"/>
    <w:rsid w:val="00867C64"/>
    <w:rsid w:val="008826C5"/>
    <w:rsid w:val="008B0629"/>
    <w:rsid w:val="008B0738"/>
    <w:rsid w:val="008E3CF4"/>
    <w:rsid w:val="008E4D3C"/>
    <w:rsid w:val="009079A8"/>
    <w:rsid w:val="00915639"/>
    <w:rsid w:val="0092125D"/>
    <w:rsid w:val="00930751"/>
    <w:rsid w:val="00946D53"/>
    <w:rsid w:val="00985807"/>
    <w:rsid w:val="00990E9B"/>
    <w:rsid w:val="009A5899"/>
    <w:rsid w:val="009D06F5"/>
    <w:rsid w:val="00A20B9E"/>
    <w:rsid w:val="00A21786"/>
    <w:rsid w:val="00A218A4"/>
    <w:rsid w:val="00A23D10"/>
    <w:rsid w:val="00A250A4"/>
    <w:rsid w:val="00A250B1"/>
    <w:rsid w:val="00A40634"/>
    <w:rsid w:val="00A44674"/>
    <w:rsid w:val="00A524E3"/>
    <w:rsid w:val="00A74F71"/>
    <w:rsid w:val="00A76166"/>
    <w:rsid w:val="00A81ED3"/>
    <w:rsid w:val="00A876FC"/>
    <w:rsid w:val="00AB281D"/>
    <w:rsid w:val="00AE1C9B"/>
    <w:rsid w:val="00B02A28"/>
    <w:rsid w:val="00B07EA3"/>
    <w:rsid w:val="00B25CBE"/>
    <w:rsid w:val="00B34F5B"/>
    <w:rsid w:val="00B741F5"/>
    <w:rsid w:val="00BA1A51"/>
    <w:rsid w:val="00BC6AE9"/>
    <w:rsid w:val="00BD2BB1"/>
    <w:rsid w:val="00BE1E8C"/>
    <w:rsid w:val="00BE5B88"/>
    <w:rsid w:val="00C01A0F"/>
    <w:rsid w:val="00C0427A"/>
    <w:rsid w:val="00C26BCE"/>
    <w:rsid w:val="00C37C67"/>
    <w:rsid w:val="00C438B4"/>
    <w:rsid w:val="00C719DA"/>
    <w:rsid w:val="00C75F09"/>
    <w:rsid w:val="00C832B7"/>
    <w:rsid w:val="00C85ACC"/>
    <w:rsid w:val="00C91D06"/>
    <w:rsid w:val="00C957B6"/>
    <w:rsid w:val="00CA1F84"/>
    <w:rsid w:val="00CA6E6E"/>
    <w:rsid w:val="00CB2F28"/>
    <w:rsid w:val="00CB72EF"/>
    <w:rsid w:val="00CD387C"/>
    <w:rsid w:val="00CF65B9"/>
    <w:rsid w:val="00D11512"/>
    <w:rsid w:val="00D12908"/>
    <w:rsid w:val="00D17E3A"/>
    <w:rsid w:val="00D67421"/>
    <w:rsid w:val="00DA48EB"/>
    <w:rsid w:val="00DE3F78"/>
    <w:rsid w:val="00E17CF2"/>
    <w:rsid w:val="00E51127"/>
    <w:rsid w:val="00E52CD6"/>
    <w:rsid w:val="00E6782A"/>
    <w:rsid w:val="00EA1B3A"/>
    <w:rsid w:val="00EA1DB1"/>
    <w:rsid w:val="00EA4A6B"/>
    <w:rsid w:val="00EA7ED6"/>
    <w:rsid w:val="00ED1B60"/>
    <w:rsid w:val="00EF19A0"/>
    <w:rsid w:val="00F044BF"/>
    <w:rsid w:val="00F20B84"/>
    <w:rsid w:val="00F23A9C"/>
    <w:rsid w:val="00F317D2"/>
    <w:rsid w:val="00F8410F"/>
    <w:rsid w:val="00F84816"/>
    <w:rsid w:val="00FC156B"/>
    <w:rsid w:val="00FD639B"/>
    <w:rsid w:val="00FE3A0B"/>
    <w:rsid w:val="00FE5026"/>
    <w:rsid w:val="00FF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49"/>
    <w:rPr>
      <w:color w:val="0000FF" w:themeColor="hyperlink"/>
      <w:u w:val="single"/>
    </w:rPr>
  </w:style>
  <w:style w:type="paragraph" w:styleId="ListParagraph">
    <w:name w:val="List Paragraph"/>
    <w:basedOn w:val="Normal"/>
    <w:uiPriority w:val="34"/>
    <w:qFormat/>
    <w:rsid w:val="00882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49"/>
    <w:rPr>
      <w:color w:val="0000FF" w:themeColor="hyperlink"/>
      <w:u w:val="single"/>
    </w:rPr>
  </w:style>
  <w:style w:type="paragraph" w:styleId="ListParagraph">
    <w:name w:val="List Paragraph"/>
    <w:basedOn w:val="Normal"/>
    <w:uiPriority w:val="34"/>
    <w:qFormat/>
    <w:rsid w:val="00882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rtod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RUw9OHo5ALc&amp;feature=youtu.be" TargetMode="External"/><Relationship Id="rId5" Type="http://schemas.openxmlformats.org/officeDocument/2006/relationships/hyperlink" Target="http://www.biodiversityexhibition.com/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91</cp:revision>
  <dcterms:created xsi:type="dcterms:W3CDTF">2015-04-06T17:40:00Z</dcterms:created>
  <dcterms:modified xsi:type="dcterms:W3CDTF">2015-04-08T16:43:00Z</dcterms:modified>
</cp:coreProperties>
</file>