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449" w:rsidRDefault="002C29C1" w:rsidP="00531449">
      <w:pPr>
        <w:rPr>
          <w:b/>
        </w:rPr>
      </w:pPr>
      <w:r>
        <w:rPr>
          <w:b/>
        </w:rPr>
        <w:t>PG Monthly Meeting 3</w:t>
      </w:r>
      <w:r w:rsidR="00531449">
        <w:rPr>
          <w:b/>
        </w:rPr>
        <w:t>/11/15</w:t>
      </w:r>
    </w:p>
    <w:p w:rsidR="00531449" w:rsidRPr="00B10312" w:rsidRDefault="00531449" w:rsidP="00531449">
      <w:r>
        <w:rPr>
          <w:b/>
        </w:rPr>
        <w:t xml:space="preserve">Attending: </w:t>
      </w:r>
      <w:r>
        <w:t xml:space="preserve">MOBOT (Trish Rose-Sandler, Mike Lichtenberg, William </w:t>
      </w:r>
      <w:proofErr w:type="spellStart"/>
      <w:r>
        <w:t>Ulate</w:t>
      </w:r>
      <w:proofErr w:type="spellEnd"/>
      <w:r>
        <w:t>., Doug Holland, Mike Blom</w:t>
      </w:r>
      <w:r w:rsidR="000A1383">
        <w:t xml:space="preserve">berg), Cornell (Marty </w:t>
      </w:r>
      <w:proofErr w:type="spellStart"/>
      <w:r w:rsidR="000A1383">
        <w:t>Schlabach</w:t>
      </w:r>
      <w:proofErr w:type="spellEnd"/>
      <w:r>
        <w:t xml:space="preserve">), Harvard (Joe </w:t>
      </w:r>
      <w:proofErr w:type="spellStart"/>
      <w:r>
        <w:t>DeVeer</w:t>
      </w:r>
      <w:proofErr w:type="spellEnd"/>
      <w:r>
        <w:t>, Connie Rinaldo, Patrick Ra</w:t>
      </w:r>
      <w:r w:rsidR="00850EFB">
        <w:t xml:space="preserve">ndall), NYBG (Andrew </w:t>
      </w:r>
      <w:proofErr w:type="spellStart"/>
      <w:r w:rsidR="00850EFB">
        <w:t>Schinkel</w:t>
      </w:r>
      <w:proofErr w:type="spellEnd"/>
      <w:r w:rsidR="00850EFB">
        <w:t>),</w:t>
      </w:r>
    </w:p>
    <w:p w:rsidR="00531449" w:rsidRDefault="00850EFB" w:rsidP="00531449">
      <w:pPr>
        <w:rPr>
          <w:b/>
        </w:rPr>
      </w:pPr>
      <w:r>
        <w:rPr>
          <w:b/>
        </w:rPr>
        <w:t xml:space="preserve">Absent:  </w:t>
      </w:r>
      <w:r w:rsidRPr="000A1383">
        <w:t>Susan Lynch</w:t>
      </w:r>
      <w:r w:rsidR="0028615C" w:rsidRPr="000A1383">
        <w:t>, Holly</w:t>
      </w:r>
      <w:r w:rsidR="000A1383">
        <w:rPr>
          <w:b/>
        </w:rPr>
        <w:t xml:space="preserve"> </w:t>
      </w:r>
      <w:proofErr w:type="spellStart"/>
      <w:r w:rsidR="000A1383">
        <w:t>Mistlebauer</w:t>
      </w:r>
      <w:proofErr w:type="spellEnd"/>
      <w:r w:rsidR="00691803">
        <w:t>, Mike Blomberg</w:t>
      </w:r>
    </w:p>
    <w:p w:rsidR="00531449" w:rsidRDefault="00531449" w:rsidP="00531449">
      <w:pPr>
        <w:ind w:left="720"/>
      </w:pPr>
      <w:r>
        <w:t xml:space="preserve">Cornell (Marty) </w:t>
      </w:r>
    </w:p>
    <w:p w:rsidR="0028615C" w:rsidRDefault="007858F0" w:rsidP="007469BF">
      <w:pPr>
        <w:ind w:left="1440"/>
      </w:pPr>
      <w:r>
        <w:t>In Feb Marty g</w:t>
      </w:r>
      <w:r w:rsidR="0028615C">
        <w:t xml:space="preserve">ave talk at </w:t>
      </w:r>
      <w:proofErr w:type="spellStart"/>
      <w:r w:rsidR="0028615C">
        <w:t>Genesse</w:t>
      </w:r>
      <w:proofErr w:type="spellEnd"/>
      <w:r>
        <w:t xml:space="preserve"> Country Museum</w:t>
      </w:r>
      <w:r w:rsidR="0028615C">
        <w:t xml:space="preserve"> about online collection, 70 attendees, created a </w:t>
      </w:r>
      <w:proofErr w:type="spellStart"/>
      <w:r w:rsidR="0028615C">
        <w:t>ppt</w:t>
      </w:r>
      <w:proofErr w:type="spellEnd"/>
      <w:r w:rsidR="0028615C">
        <w:t xml:space="preserve"> which </w:t>
      </w:r>
      <w:r w:rsidR="00691803">
        <w:t xml:space="preserve">he </w:t>
      </w:r>
      <w:r w:rsidR="0028615C">
        <w:t>will share, created some bookmarks and postcards using images from collection</w:t>
      </w:r>
      <w:r w:rsidR="00303F0C">
        <w:t>.  This afternoon</w:t>
      </w:r>
      <w:r w:rsidR="00691803">
        <w:t xml:space="preserve"> </w:t>
      </w:r>
      <w:proofErr w:type="gramStart"/>
      <w:r w:rsidR="00691803">
        <w:t>be</w:t>
      </w:r>
      <w:proofErr w:type="gramEnd"/>
      <w:r w:rsidR="00691803">
        <w:t xml:space="preserve"> will</w:t>
      </w:r>
      <w:r w:rsidR="00303F0C">
        <w:t xml:space="preserve"> giving same presentation at Mann Library. </w:t>
      </w:r>
    </w:p>
    <w:p w:rsidR="00D67421" w:rsidRDefault="00D67421" w:rsidP="007469BF">
      <w:pPr>
        <w:ind w:left="1440"/>
      </w:pPr>
      <w:r>
        <w:t>Uploaded 1</w:t>
      </w:r>
      <w:r w:rsidRPr="00D67421">
        <w:rPr>
          <w:vertAlign w:val="superscript"/>
        </w:rPr>
        <w:t>st</w:t>
      </w:r>
      <w:r w:rsidR="008B0629">
        <w:t xml:space="preserve"> group</w:t>
      </w:r>
      <w:r>
        <w:t xml:space="preserve"> to IA using Macaw, not sure if in BHL yet</w:t>
      </w:r>
      <w:r w:rsidR="00AB281D">
        <w:t xml:space="preserve"> (pages uploaded</w:t>
      </w:r>
      <w:r w:rsidR="004D2048">
        <w:t>?</w:t>
      </w:r>
      <w:r w:rsidR="00AB281D">
        <w:t>)</w:t>
      </w:r>
      <w:r w:rsidR="00C832B7">
        <w:t xml:space="preserve">.  </w:t>
      </w:r>
      <w:r w:rsidR="00985807">
        <w:t xml:space="preserve">(Mike says </w:t>
      </w:r>
      <w:r w:rsidR="00B741F5">
        <w:t>once uploaded to IA should be pulled into BHL within</w:t>
      </w:r>
      <w:r w:rsidR="009079A8">
        <w:t xml:space="preserve"> 2 weeks</w:t>
      </w:r>
      <w:r w:rsidR="00985807">
        <w:t xml:space="preserve">) </w:t>
      </w:r>
      <w:r w:rsidR="00C832B7">
        <w:t>3</w:t>
      </w:r>
      <w:r w:rsidR="00C832B7" w:rsidRPr="00C832B7">
        <w:rPr>
          <w:vertAlign w:val="superscript"/>
        </w:rPr>
        <w:t>rd</w:t>
      </w:r>
      <w:r w:rsidR="00C832B7">
        <w:t xml:space="preserve"> shipment still at scanner, catalogers will have to create</w:t>
      </w:r>
      <w:r w:rsidR="009079A8">
        <w:t xml:space="preserve"> </w:t>
      </w:r>
      <w:r w:rsidR="00567EA0">
        <w:t xml:space="preserve">MARC records </w:t>
      </w:r>
      <w:r w:rsidR="00C832B7">
        <w:t xml:space="preserve">for firms who don’t’ already have MARC records.  </w:t>
      </w:r>
      <w:proofErr w:type="gramStart"/>
      <w:r w:rsidR="00C832B7">
        <w:t>Shipment #4 being compiled right now.</w:t>
      </w:r>
      <w:proofErr w:type="gramEnd"/>
      <w:r w:rsidR="003A5FA7">
        <w:t xml:space="preserve">  Yesterday </w:t>
      </w:r>
      <w:r w:rsidR="00567EA0">
        <w:t xml:space="preserve">received </w:t>
      </w:r>
      <w:r w:rsidR="003A5FA7">
        <w:t xml:space="preserve">email from USAIN (org of </w:t>
      </w:r>
      <w:proofErr w:type="spellStart"/>
      <w:proofErr w:type="gramStart"/>
      <w:r w:rsidR="003A5FA7">
        <w:t>ag</w:t>
      </w:r>
      <w:proofErr w:type="spellEnd"/>
      <w:proofErr w:type="gramEnd"/>
      <w:r w:rsidR="003A5FA7">
        <w:t xml:space="preserve"> libraries) They have agreed to do a column on preservation in </w:t>
      </w:r>
      <w:r w:rsidR="003A5FA7" w:rsidRPr="00D11512">
        <w:rPr>
          <w:i/>
        </w:rPr>
        <w:t>Journal of Ag and Food Info</w:t>
      </w:r>
      <w:r w:rsidR="003A5FA7">
        <w:t xml:space="preserve">.  Marty volunteered to do a column there.  Patrick also emailed them to do it. </w:t>
      </w:r>
      <w:r w:rsidR="00024BBF">
        <w:t xml:space="preserve">Connie recalls </w:t>
      </w:r>
      <w:proofErr w:type="gramStart"/>
      <w:r w:rsidR="00024BBF">
        <w:t>we’ve</w:t>
      </w:r>
      <w:proofErr w:type="gramEnd"/>
      <w:r w:rsidR="00024BBF">
        <w:t xml:space="preserve"> had a BHL article in there several years ago.</w:t>
      </w:r>
    </w:p>
    <w:p w:rsidR="00531449" w:rsidRDefault="00531449" w:rsidP="00531449">
      <w:pPr>
        <w:ind w:firstLine="720"/>
      </w:pPr>
      <w:r>
        <w:t>NYBG (Andrew)</w:t>
      </w:r>
    </w:p>
    <w:p w:rsidR="008826C5" w:rsidRPr="008826C5" w:rsidRDefault="008826C5" w:rsidP="007469BF">
      <w:pPr>
        <w:spacing w:after="0" w:line="240" w:lineRule="auto"/>
        <w:ind w:left="1440"/>
        <w:rPr>
          <w:rFonts w:ascii="Calibri" w:eastAsia="Times New Roman" w:hAnsi="Calibri" w:cs="Times New Roman"/>
        </w:rPr>
      </w:pPr>
      <w:bookmarkStart w:id="0" w:name="_GoBack"/>
      <w:r w:rsidRPr="007469BF">
        <w:rPr>
          <w:rFonts w:ascii="Calibri" w:eastAsia="Times New Roman" w:hAnsi="Calibri" w:cs="Times New Roman"/>
        </w:rPr>
        <w:t>NYBG c</w:t>
      </w:r>
      <w:r w:rsidRPr="008826C5">
        <w:rPr>
          <w:rFonts w:ascii="Calibri" w:eastAsia="Times New Roman" w:hAnsi="Calibri" w:cs="Times New Roman"/>
        </w:rPr>
        <w:t>ontinue</w:t>
      </w:r>
      <w:r w:rsidRPr="007469BF">
        <w:rPr>
          <w:rFonts w:ascii="Calibri" w:eastAsia="Times New Roman" w:hAnsi="Calibri" w:cs="Times New Roman"/>
        </w:rPr>
        <w:t>s</w:t>
      </w:r>
      <w:r w:rsidRPr="008826C5">
        <w:rPr>
          <w:rFonts w:ascii="Calibri" w:eastAsia="Times New Roman" w:hAnsi="Calibri" w:cs="Times New Roman"/>
        </w:rPr>
        <w:t xml:space="preserve"> to upload seed and nursery catalogs into BHL but at a much slower pace.  Approximately, 400 pages of new content were uploaded during the last month.</w:t>
      </w:r>
    </w:p>
    <w:p w:rsidR="008826C5" w:rsidRPr="008826C5" w:rsidRDefault="008826C5" w:rsidP="007469BF">
      <w:pPr>
        <w:spacing w:after="0" w:line="240" w:lineRule="auto"/>
        <w:ind w:left="1440"/>
        <w:rPr>
          <w:rFonts w:ascii="Calibri" w:eastAsia="Times New Roman" w:hAnsi="Calibri" w:cs="Times New Roman"/>
        </w:rPr>
      </w:pPr>
      <w:r w:rsidRPr="008826C5">
        <w:rPr>
          <w:rFonts w:ascii="Calibri" w:eastAsia="Times New Roman" w:hAnsi="Calibri" w:cs="Times New Roman"/>
        </w:rPr>
        <w:t> </w:t>
      </w:r>
      <w:r w:rsidRPr="007469BF">
        <w:rPr>
          <w:rFonts w:ascii="Calibri" w:eastAsia="Times New Roman" w:hAnsi="Calibri" w:cs="Times New Roman"/>
        </w:rPr>
        <w:t xml:space="preserve">Members of </w:t>
      </w:r>
      <w:r w:rsidRPr="008826C5">
        <w:rPr>
          <w:rFonts w:ascii="Calibri" w:eastAsia="Times New Roman" w:hAnsi="Calibri" w:cs="Times New Roman"/>
        </w:rPr>
        <w:t xml:space="preserve">staff continue to push images from the seed and nursery catalogs into FLICKR.  This project is led by Grace </w:t>
      </w:r>
      <w:proofErr w:type="spellStart"/>
      <w:r w:rsidRPr="008826C5">
        <w:rPr>
          <w:rFonts w:ascii="Calibri" w:eastAsia="Times New Roman" w:hAnsi="Calibri" w:cs="Times New Roman"/>
        </w:rPr>
        <w:t>Constantino</w:t>
      </w:r>
      <w:proofErr w:type="spellEnd"/>
      <w:r w:rsidRPr="008826C5">
        <w:rPr>
          <w:rFonts w:ascii="Calibri" w:eastAsia="Times New Roman" w:hAnsi="Calibri" w:cs="Times New Roman"/>
        </w:rPr>
        <w:t>.</w:t>
      </w:r>
      <w:r w:rsidRPr="008826C5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7469BF">
        <w:rPr>
          <w:rFonts w:ascii="Times New Roman" w:eastAsia="Times New Roman" w:hAnsi="Times New Roman" w:cs="Times New Roman"/>
          <w:sz w:val="14"/>
          <w:szCs w:val="14"/>
        </w:rPr>
        <w:t> </w:t>
      </w:r>
      <w:proofErr w:type="gramStart"/>
      <w:r w:rsidRPr="008826C5">
        <w:rPr>
          <w:rFonts w:ascii="Calibri" w:eastAsia="Times New Roman" w:hAnsi="Calibri" w:cs="Times New Roman"/>
        </w:rPr>
        <w:t>We</w:t>
      </w:r>
      <w:proofErr w:type="gramEnd"/>
      <w:r w:rsidRPr="008826C5">
        <w:rPr>
          <w:rFonts w:ascii="Calibri" w:eastAsia="Times New Roman" w:hAnsi="Calibri" w:cs="Times New Roman"/>
        </w:rPr>
        <w:t xml:space="preserve"> plan to participate in the launch of the game when it becomes available.  We’ll run the game on a couple of PCs in our reading room.</w:t>
      </w:r>
      <w:bookmarkEnd w:id="0"/>
    </w:p>
    <w:p w:rsidR="0033235D" w:rsidRDefault="0033235D" w:rsidP="00531449">
      <w:pPr>
        <w:ind w:left="720"/>
      </w:pPr>
    </w:p>
    <w:p w:rsidR="00531449" w:rsidRDefault="00531449" w:rsidP="00531449">
      <w:pPr>
        <w:ind w:left="720"/>
      </w:pPr>
      <w:r>
        <w:t xml:space="preserve">Harvard </w:t>
      </w:r>
    </w:p>
    <w:p w:rsidR="00531449" w:rsidRDefault="00531449" w:rsidP="00531449">
      <w:pPr>
        <w:ind w:left="720" w:firstLine="720"/>
      </w:pPr>
      <w:proofErr w:type="gramStart"/>
      <w:r>
        <w:t>Transcription  (</w:t>
      </w:r>
      <w:proofErr w:type="gramEnd"/>
      <w:r>
        <w:t>Joe)</w:t>
      </w:r>
    </w:p>
    <w:p w:rsidR="00EA4A6B" w:rsidRDefault="00531449" w:rsidP="00531449">
      <w:pPr>
        <w:ind w:left="1440"/>
      </w:pPr>
      <w:r>
        <w:t>ALA (</w:t>
      </w:r>
      <w:proofErr w:type="spellStart"/>
      <w:r>
        <w:t>DigiVol</w:t>
      </w:r>
      <w:proofErr w:type="spellEnd"/>
      <w:r>
        <w:t xml:space="preserve">) </w:t>
      </w:r>
      <w:proofErr w:type="gramStart"/>
      <w:r>
        <w:t>–  Brewster</w:t>
      </w:r>
      <w:proofErr w:type="gramEnd"/>
      <w:r>
        <w:t xml:space="preserve"> journals 100% complete  and diaries 100% complete</w:t>
      </w:r>
      <w:r w:rsidR="0033235D">
        <w:t xml:space="preserve"> (2818 pages);  </w:t>
      </w:r>
      <w:r w:rsidR="00EA4A6B">
        <w:t>Mike would like a data export of these.</w:t>
      </w:r>
      <w:r w:rsidR="00142B59">
        <w:t xml:space="preserve">  Joe will send.</w:t>
      </w:r>
    </w:p>
    <w:p w:rsidR="007A32ED" w:rsidRDefault="0033235D" w:rsidP="00531449">
      <w:pPr>
        <w:ind w:left="1440"/>
      </w:pPr>
      <w:proofErr w:type="spellStart"/>
      <w:r>
        <w:t>FromThePage</w:t>
      </w:r>
      <w:proofErr w:type="spellEnd"/>
      <w:r>
        <w:t xml:space="preserve"> – journals 62</w:t>
      </w:r>
      <w:r w:rsidR="00531449">
        <w:t>% com</w:t>
      </w:r>
      <w:r>
        <w:t>plete and diaries only 22</w:t>
      </w:r>
      <w:r w:rsidR="00531449">
        <w:t xml:space="preserve">% done.  </w:t>
      </w:r>
    </w:p>
    <w:p w:rsidR="0006093A" w:rsidRDefault="0006093A" w:rsidP="0006093A">
      <w:pPr>
        <w:ind w:left="1440"/>
      </w:pPr>
      <w:r>
        <w:t xml:space="preserve">Hired new staff member dedicated to this project and is focused on </w:t>
      </w:r>
      <w:proofErr w:type="spellStart"/>
      <w:r>
        <w:t>FromThePage</w:t>
      </w:r>
      <w:proofErr w:type="spellEnd"/>
      <w:r>
        <w:t xml:space="preserve"> so the completion rates should increase considerably next month.  </w:t>
      </w:r>
    </w:p>
    <w:p w:rsidR="007D1F93" w:rsidRDefault="007A32ED" w:rsidP="002342EF">
      <w:pPr>
        <w:ind w:left="1440"/>
      </w:pPr>
      <w:r>
        <w:t xml:space="preserve">Started adding seed catalogs to </w:t>
      </w:r>
      <w:proofErr w:type="spellStart"/>
      <w:r>
        <w:t>FromThePage</w:t>
      </w:r>
      <w:proofErr w:type="spellEnd"/>
      <w:r>
        <w:t xml:space="preserve"> </w:t>
      </w:r>
      <w:r w:rsidR="0034651E">
        <w:t xml:space="preserve">see section called </w:t>
      </w:r>
      <w:r>
        <w:t>Historical seed and nursery catalogs</w:t>
      </w:r>
      <w:r w:rsidR="0034651E">
        <w:t xml:space="preserve"> </w:t>
      </w:r>
      <w:r w:rsidR="0034651E" w:rsidRPr="0034651E">
        <w:t>http://transcribebhl.mobot.org/dashboard/main_dashboard</w:t>
      </w:r>
      <w:r>
        <w:t xml:space="preserve">.  </w:t>
      </w:r>
      <w:r>
        <w:lastRenderedPageBreak/>
        <w:t>Uploaded 7 but several had problems with images rendering</w:t>
      </w:r>
      <w:r w:rsidR="001A2775">
        <w:t xml:space="preserve"> which Ben is looking into</w:t>
      </w:r>
      <w:r w:rsidR="00371F8F">
        <w:t xml:space="preserve">.  </w:t>
      </w:r>
      <w:proofErr w:type="gramStart"/>
      <w:r w:rsidR="00371F8F">
        <w:t>Added 10 from NYBG</w:t>
      </w:r>
      <w:r w:rsidR="007D1F93">
        <w:t>.</w:t>
      </w:r>
      <w:proofErr w:type="gramEnd"/>
      <w:r w:rsidR="007D1F93">
        <w:t xml:space="preserve"> Garden campaign is starting March 23</w:t>
      </w:r>
      <w:r w:rsidR="007D1F93" w:rsidRPr="00374394">
        <w:rPr>
          <w:vertAlign w:val="superscript"/>
        </w:rPr>
        <w:t>rd</w:t>
      </w:r>
      <w:r w:rsidR="00374394">
        <w:t xml:space="preserve">.   Joe could add more.  </w:t>
      </w:r>
      <w:proofErr w:type="gramStart"/>
      <w:r w:rsidR="00374394">
        <w:t>Looked for ones that would be difficult for OCR to interpret.</w:t>
      </w:r>
      <w:proofErr w:type="gramEnd"/>
      <w:r w:rsidR="00374394">
        <w:t xml:space="preserve">  Each catalog has about 50 pgs.  </w:t>
      </w:r>
    </w:p>
    <w:p w:rsidR="00A74F71" w:rsidRDefault="00A81ED3" w:rsidP="0000417A">
      <w:pPr>
        <w:ind w:left="1440"/>
      </w:pPr>
      <w:r>
        <w:t xml:space="preserve">User </w:t>
      </w:r>
      <w:r w:rsidR="00A74F71">
        <w:t xml:space="preserve">Request to </w:t>
      </w:r>
      <w:r w:rsidR="0000417A">
        <w:t xml:space="preserve">give </w:t>
      </w:r>
      <w:r w:rsidR="00A74F71">
        <w:t>update</w:t>
      </w:r>
      <w:r w:rsidR="0000417A">
        <w:t>s</w:t>
      </w:r>
      <w:r w:rsidR="00A74F71">
        <w:t xml:space="preserve"> on transcription </w:t>
      </w:r>
      <w:proofErr w:type="gramStart"/>
      <w:r w:rsidR="00A74F71">
        <w:t>project</w:t>
      </w:r>
      <w:r w:rsidR="0000417A">
        <w:t xml:space="preserve"> </w:t>
      </w:r>
      <w:r w:rsidR="00946D53">
        <w:t xml:space="preserve"> -</w:t>
      </w:r>
      <w:proofErr w:type="gramEnd"/>
      <w:r w:rsidR="00946D53">
        <w:t xml:space="preserve"> </w:t>
      </w:r>
      <w:r w:rsidR="0000417A">
        <w:t xml:space="preserve">reminder that </w:t>
      </w:r>
      <w:proofErr w:type="spellStart"/>
      <w:r w:rsidR="0000417A">
        <w:t>its</w:t>
      </w:r>
      <w:proofErr w:type="spellEnd"/>
      <w:r w:rsidR="0000417A">
        <w:t xml:space="preserve"> not as easy to communicate with volunteers in </w:t>
      </w:r>
      <w:proofErr w:type="spellStart"/>
      <w:r w:rsidR="0000417A">
        <w:t>FromThePage</w:t>
      </w:r>
      <w:proofErr w:type="spellEnd"/>
      <w:r w:rsidR="0000417A">
        <w:t xml:space="preserve"> as it is in </w:t>
      </w:r>
      <w:proofErr w:type="spellStart"/>
      <w:r w:rsidR="00A74F71">
        <w:t>DigiVol</w:t>
      </w:r>
      <w:proofErr w:type="spellEnd"/>
      <w:r w:rsidR="00A74F71">
        <w:t xml:space="preserve">.  Joe </w:t>
      </w:r>
      <w:r w:rsidR="001D52B4">
        <w:t>has all the</w:t>
      </w:r>
      <w:r w:rsidR="00946D53">
        <w:t>ir</w:t>
      </w:r>
      <w:r w:rsidR="001D52B4">
        <w:t xml:space="preserve"> emails and will email them directly on status of project.  Mike suggests we edit the home page for </w:t>
      </w:r>
      <w:proofErr w:type="spellStart"/>
      <w:r w:rsidR="001D52B4">
        <w:t>fromThePage</w:t>
      </w:r>
      <w:proofErr w:type="spellEnd"/>
      <w:r w:rsidR="001D52B4">
        <w:t xml:space="preserve"> to let folks know the status.</w:t>
      </w:r>
      <w:r w:rsidR="002931F2">
        <w:t xml:space="preserve">  Joe will look into it.</w:t>
      </w:r>
      <w:r>
        <w:t xml:space="preserve">  </w:t>
      </w:r>
    </w:p>
    <w:p w:rsidR="007A32ED" w:rsidRDefault="00A76166" w:rsidP="00531449">
      <w:pPr>
        <w:ind w:left="1440"/>
      </w:pPr>
      <w:r>
        <w:t xml:space="preserve">Should we put same catalogs </w:t>
      </w:r>
      <w:r w:rsidR="00283E4F">
        <w:t xml:space="preserve">in </w:t>
      </w:r>
      <w:proofErr w:type="spellStart"/>
      <w:r w:rsidR="00283E4F">
        <w:t>DigiVol</w:t>
      </w:r>
      <w:proofErr w:type="spellEnd"/>
      <w:r>
        <w:t xml:space="preserve"> to get 2 transcriptions</w:t>
      </w:r>
      <w:r w:rsidR="00283E4F">
        <w:t xml:space="preserve">?  </w:t>
      </w:r>
      <w:proofErr w:type="gramStart"/>
      <w:r w:rsidR="00283E4F">
        <w:t>Probably.</w:t>
      </w:r>
      <w:proofErr w:type="gramEnd"/>
      <w:r w:rsidR="00283E4F">
        <w:t xml:space="preserve">  </w:t>
      </w:r>
    </w:p>
    <w:p w:rsidR="00283E4F" w:rsidRDefault="00283E4F" w:rsidP="00531449">
      <w:pPr>
        <w:ind w:left="1440"/>
      </w:pPr>
      <w:r>
        <w:t xml:space="preserve">Guidelines – none yet.  </w:t>
      </w:r>
      <w:proofErr w:type="gramStart"/>
      <w:r>
        <w:t>Would be useful</w:t>
      </w:r>
      <w:r w:rsidR="00A250B1">
        <w:t>.</w:t>
      </w:r>
      <w:proofErr w:type="gramEnd"/>
      <w:r w:rsidR="00A250B1">
        <w:t xml:space="preserve">   Some may be in Latin.</w:t>
      </w:r>
      <w:r w:rsidR="002001DD">
        <w:t xml:space="preserve">  Send Joe suggestions for good candidates </w:t>
      </w:r>
      <w:r w:rsidR="00A76166">
        <w:t>of catalogs</w:t>
      </w:r>
    </w:p>
    <w:p w:rsidR="007A32ED" w:rsidRDefault="007A32ED" w:rsidP="00531449">
      <w:pPr>
        <w:ind w:left="1440"/>
      </w:pPr>
    </w:p>
    <w:p w:rsidR="00531449" w:rsidRDefault="00531449" w:rsidP="00531449">
      <w:pPr>
        <w:ind w:left="1440"/>
      </w:pPr>
      <w:r>
        <w:t xml:space="preserve">Communications </w:t>
      </w:r>
      <w:proofErr w:type="gramStart"/>
      <w:r>
        <w:t>( Patrick</w:t>
      </w:r>
      <w:proofErr w:type="gramEnd"/>
      <w:r>
        <w:t xml:space="preserve">) </w:t>
      </w:r>
    </w:p>
    <w:p w:rsidR="004B4EB9" w:rsidRDefault="004B4EB9" w:rsidP="00531449">
      <w:pPr>
        <w:ind w:left="1440"/>
      </w:pPr>
      <w:r>
        <w:t xml:space="preserve">Helping Grace promoting Garden stories campaign.  </w:t>
      </w:r>
      <w:proofErr w:type="gramStart"/>
      <w:r>
        <w:t>First post March 23</w:t>
      </w:r>
      <w:r w:rsidRPr="004B4EB9">
        <w:rPr>
          <w:vertAlign w:val="superscript"/>
        </w:rPr>
        <w:t>rd</w:t>
      </w:r>
      <w:r>
        <w:t>.</w:t>
      </w:r>
      <w:proofErr w:type="gramEnd"/>
      <w:r>
        <w:t xml:space="preserve">  Final post on March 27th</w:t>
      </w:r>
    </w:p>
    <w:p w:rsidR="00531449" w:rsidRDefault="00531449" w:rsidP="00531449">
      <w:pPr>
        <w:ind w:left="720"/>
      </w:pPr>
    </w:p>
    <w:p w:rsidR="00531449" w:rsidRDefault="00531449" w:rsidP="00531449">
      <w:pPr>
        <w:ind w:left="720"/>
      </w:pPr>
      <w:r>
        <w:t xml:space="preserve">MOBOT </w:t>
      </w:r>
    </w:p>
    <w:p w:rsidR="00531449" w:rsidRDefault="00531449" w:rsidP="00531449">
      <w:pPr>
        <w:ind w:left="1440"/>
      </w:pPr>
      <w:proofErr w:type="gramStart"/>
      <w:r>
        <w:t>Scanning (Mike B.)</w:t>
      </w:r>
      <w:proofErr w:type="gramEnd"/>
      <w:r>
        <w:t xml:space="preserve">  </w:t>
      </w:r>
      <w:r w:rsidR="00472263">
        <w:t xml:space="preserve"> </w:t>
      </w:r>
      <w:proofErr w:type="gramStart"/>
      <w:r w:rsidR="00472263">
        <w:t>no</w:t>
      </w:r>
      <w:proofErr w:type="gramEnd"/>
      <w:r w:rsidR="00472263">
        <w:t xml:space="preserve"> updates since last report</w:t>
      </w:r>
    </w:p>
    <w:p w:rsidR="00664D53" w:rsidRDefault="00C01A0F" w:rsidP="00531449">
      <w:pPr>
        <w:ind w:left="1440"/>
      </w:pPr>
      <w:r>
        <w:t xml:space="preserve">Doug </w:t>
      </w:r>
      <w:r w:rsidR="00664D53">
        <w:t>g</w:t>
      </w:r>
      <w:r w:rsidR="003C4AB5">
        <w:t xml:space="preserve">ave </w:t>
      </w:r>
      <w:r w:rsidR="00664D53">
        <w:t xml:space="preserve">prose about seed lists to Grace for her first campaign post </w:t>
      </w:r>
    </w:p>
    <w:p w:rsidR="00531449" w:rsidRDefault="00531449" w:rsidP="00531449">
      <w:pPr>
        <w:ind w:left="1440"/>
      </w:pPr>
      <w:proofErr w:type="gramStart"/>
      <w:r>
        <w:t xml:space="preserve">OCR outputs </w:t>
      </w:r>
      <w:r w:rsidR="00A21786">
        <w:t>–</w:t>
      </w:r>
      <w:r>
        <w:t xml:space="preserve"> </w:t>
      </w:r>
      <w:r w:rsidR="00596729">
        <w:t xml:space="preserve">Mike </w:t>
      </w:r>
      <w:r w:rsidR="00A876FC">
        <w:t>continu</w:t>
      </w:r>
      <w:r w:rsidR="00A21786">
        <w:t>ing to generate 2</w:t>
      </w:r>
      <w:r w:rsidR="00A21786" w:rsidRPr="00A21786">
        <w:rPr>
          <w:vertAlign w:val="superscript"/>
        </w:rPr>
        <w:t>nd</w:t>
      </w:r>
      <w:r w:rsidR="00A21786">
        <w:t xml:space="preserve"> output</w:t>
      </w:r>
      <w:r w:rsidR="00A218A4">
        <w:t xml:space="preserve"> </w:t>
      </w:r>
      <w:r w:rsidR="00596729">
        <w:t>but is</w:t>
      </w:r>
      <w:proofErr w:type="gramEnd"/>
      <w:r w:rsidR="00596729">
        <w:t xml:space="preserve"> </w:t>
      </w:r>
      <w:r w:rsidR="00A218A4">
        <w:t xml:space="preserve">waiting for </w:t>
      </w:r>
      <w:proofErr w:type="spellStart"/>
      <w:r w:rsidR="00A218A4">
        <w:t>Tiltfactor</w:t>
      </w:r>
      <w:proofErr w:type="spellEnd"/>
      <w:r w:rsidR="00A218A4">
        <w:t xml:space="preserve"> to let us know how much data they need.</w:t>
      </w:r>
    </w:p>
    <w:p w:rsidR="00531449" w:rsidRDefault="00531449" w:rsidP="00531449">
      <w:pPr>
        <w:ind w:left="1440"/>
      </w:pPr>
      <w:r>
        <w:t xml:space="preserve">TILT2 update – </w:t>
      </w:r>
      <w:r w:rsidR="00867C64">
        <w:t xml:space="preserve">created a contract and timeline with Desmond.  </w:t>
      </w:r>
      <w:proofErr w:type="gramStart"/>
      <w:r w:rsidR="00867C64">
        <w:t>Asked him to finish tool by early April.</w:t>
      </w:r>
      <w:proofErr w:type="gramEnd"/>
      <w:r w:rsidR="00867C64">
        <w:t xml:space="preserve">  We are ironing out the architecture for the tool and how it will run locally at MOBOT.</w:t>
      </w:r>
    </w:p>
    <w:p w:rsidR="00531449" w:rsidRDefault="00531449" w:rsidP="00A218A4">
      <w:pPr>
        <w:ind w:left="1440"/>
      </w:pPr>
      <w:proofErr w:type="spellStart"/>
      <w:r>
        <w:t>Tiltfactor</w:t>
      </w:r>
      <w:proofErr w:type="spellEnd"/>
      <w:r>
        <w:t xml:space="preserve"> progress (Trish</w:t>
      </w:r>
      <w:proofErr w:type="gramStart"/>
      <w:r>
        <w:t xml:space="preserve">) </w:t>
      </w:r>
      <w:r w:rsidR="00C37C67">
        <w:t xml:space="preserve"> -</w:t>
      </w:r>
      <w:proofErr w:type="gramEnd"/>
      <w:r w:rsidR="00C37C67">
        <w:t xml:space="preserve"> no new updates from </w:t>
      </w:r>
      <w:proofErr w:type="spellStart"/>
      <w:r w:rsidR="00C37C67">
        <w:t>Tiltfactor</w:t>
      </w:r>
      <w:proofErr w:type="spellEnd"/>
      <w:r w:rsidR="00C37C67">
        <w:t xml:space="preserve"> on games.  Hoping to talk with them today to see where they are at.</w:t>
      </w:r>
    </w:p>
    <w:p w:rsidR="00531449" w:rsidRDefault="00531449" w:rsidP="00531449">
      <w:pPr>
        <w:ind w:left="1440"/>
      </w:pPr>
    </w:p>
    <w:p w:rsidR="00531449" w:rsidRDefault="00531449" w:rsidP="00531449">
      <w:pPr>
        <w:ind w:left="630"/>
      </w:pPr>
      <w:r>
        <w:t>Other</w:t>
      </w:r>
    </w:p>
    <w:p w:rsidR="00531449" w:rsidRDefault="00531449" w:rsidP="00531449">
      <w:pPr>
        <w:ind w:left="630"/>
      </w:pPr>
      <w:proofErr w:type="spellStart"/>
      <w:r>
        <w:t>Webwise</w:t>
      </w:r>
      <w:proofErr w:type="spellEnd"/>
      <w:r>
        <w:t xml:space="preserve"> dates set?  Stil</w:t>
      </w:r>
      <w:r w:rsidR="0011714D">
        <w:t xml:space="preserve">l no word on dates for </w:t>
      </w:r>
      <w:proofErr w:type="spellStart"/>
      <w:proofErr w:type="gramStart"/>
      <w:r w:rsidR="0011714D">
        <w:t>Webwise</w:t>
      </w:r>
      <w:proofErr w:type="spellEnd"/>
      <w:r w:rsidR="0011714D">
        <w:t xml:space="preserve">  -</w:t>
      </w:r>
      <w:proofErr w:type="gramEnd"/>
      <w:r w:rsidR="0011714D">
        <w:t xml:space="preserve"> Connie heard they may have meeting in the fall</w:t>
      </w:r>
    </w:p>
    <w:p w:rsidR="00636DE6" w:rsidRDefault="001F6858" w:rsidP="00531449">
      <w:pPr>
        <w:ind w:left="630"/>
        <w:rPr>
          <w:rFonts w:eastAsia="Times New Roman" w:cs="Tahoma"/>
          <w:color w:val="000000"/>
        </w:rPr>
      </w:pPr>
      <w:r>
        <w:rPr>
          <w:rFonts w:eastAsia="Times New Roman" w:cs="Tahoma"/>
          <w:color w:val="000000"/>
        </w:rPr>
        <w:lastRenderedPageBreak/>
        <w:t xml:space="preserve">Should we have </w:t>
      </w:r>
      <w:proofErr w:type="gramStart"/>
      <w:r>
        <w:rPr>
          <w:rFonts w:eastAsia="Times New Roman" w:cs="Tahoma"/>
          <w:color w:val="000000"/>
        </w:rPr>
        <w:t>a</w:t>
      </w:r>
      <w:proofErr w:type="gramEnd"/>
      <w:r>
        <w:rPr>
          <w:rFonts w:eastAsia="Times New Roman" w:cs="Tahoma"/>
          <w:color w:val="000000"/>
        </w:rPr>
        <w:t xml:space="preserve"> f2f meeting if not at </w:t>
      </w:r>
      <w:proofErr w:type="spellStart"/>
      <w:r>
        <w:rPr>
          <w:rFonts w:eastAsia="Times New Roman" w:cs="Tahoma"/>
          <w:color w:val="000000"/>
        </w:rPr>
        <w:t>Webwise</w:t>
      </w:r>
      <w:proofErr w:type="spellEnd"/>
      <w:r>
        <w:rPr>
          <w:rFonts w:eastAsia="Times New Roman" w:cs="Tahoma"/>
          <w:color w:val="000000"/>
        </w:rPr>
        <w:t>?  Yes would be useful and we all have lots of travel money to use up.</w:t>
      </w:r>
    </w:p>
    <w:p w:rsidR="00A250A4" w:rsidRDefault="001F6858" w:rsidP="00531449">
      <w:pPr>
        <w:ind w:left="630"/>
        <w:rPr>
          <w:rFonts w:eastAsia="Times New Roman" w:cs="Tahoma"/>
          <w:color w:val="000000"/>
        </w:rPr>
      </w:pPr>
      <w:r>
        <w:rPr>
          <w:rFonts w:eastAsia="Times New Roman" w:cs="Tahoma"/>
          <w:color w:val="000000"/>
        </w:rPr>
        <w:t xml:space="preserve">Marty suggested </w:t>
      </w:r>
      <w:r w:rsidR="00B25CBE">
        <w:rPr>
          <w:rFonts w:eastAsia="Times New Roman" w:cs="Tahoma"/>
          <w:color w:val="000000"/>
        </w:rPr>
        <w:t xml:space="preserve">Council on Botanical and </w:t>
      </w:r>
      <w:proofErr w:type="spellStart"/>
      <w:r w:rsidR="00B25CBE">
        <w:rPr>
          <w:rFonts w:eastAsia="Times New Roman" w:cs="Tahoma"/>
          <w:color w:val="000000"/>
        </w:rPr>
        <w:t>H</w:t>
      </w:r>
      <w:r w:rsidR="00A40634">
        <w:rPr>
          <w:rFonts w:eastAsia="Times New Roman" w:cs="Tahoma"/>
          <w:color w:val="000000"/>
        </w:rPr>
        <w:t>o</w:t>
      </w:r>
      <w:r w:rsidR="00B25CBE">
        <w:rPr>
          <w:rFonts w:eastAsia="Times New Roman" w:cs="Tahoma"/>
          <w:color w:val="000000"/>
        </w:rPr>
        <w:t>rt</w:t>
      </w:r>
      <w:proofErr w:type="spellEnd"/>
      <w:r w:rsidR="00B25CBE">
        <w:rPr>
          <w:rFonts w:eastAsia="Times New Roman" w:cs="Tahoma"/>
          <w:color w:val="000000"/>
        </w:rPr>
        <w:t xml:space="preserve"> Libraries </w:t>
      </w:r>
      <w:r w:rsidR="00A250A4">
        <w:rPr>
          <w:rFonts w:eastAsia="Times New Roman" w:cs="Tahoma"/>
          <w:color w:val="000000"/>
        </w:rPr>
        <w:t>D</w:t>
      </w:r>
      <w:r>
        <w:rPr>
          <w:rFonts w:eastAsia="Times New Roman" w:cs="Tahoma"/>
          <w:color w:val="000000"/>
        </w:rPr>
        <w:t>ecorah</w:t>
      </w:r>
      <w:r w:rsidR="00A250A4">
        <w:rPr>
          <w:rFonts w:eastAsia="Times New Roman" w:cs="Tahoma"/>
          <w:color w:val="000000"/>
        </w:rPr>
        <w:t xml:space="preserve"> Iowa in June </w:t>
      </w:r>
      <w:r w:rsidR="00B25CBE">
        <w:rPr>
          <w:rFonts w:eastAsia="Times New Roman" w:cs="Tahoma"/>
          <w:color w:val="000000"/>
        </w:rPr>
        <w:t>16</w:t>
      </w:r>
      <w:r w:rsidR="00B25CBE" w:rsidRPr="00B34F5B">
        <w:rPr>
          <w:rFonts w:eastAsia="Times New Roman" w:cs="Tahoma"/>
          <w:color w:val="000000"/>
          <w:vertAlign w:val="superscript"/>
        </w:rPr>
        <w:t>th</w:t>
      </w:r>
      <w:r w:rsidR="00B34F5B">
        <w:rPr>
          <w:rFonts w:eastAsia="Times New Roman" w:cs="Tahoma"/>
          <w:color w:val="000000"/>
        </w:rPr>
        <w:t>-</w:t>
      </w:r>
      <w:proofErr w:type="gramStart"/>
      <w:r w:rsidR="00B34F5B">
        <w:rPr>
          <w:rFonts w:eastAsia="Times New Roman" w:cs="Tahoma"/>
          <w:color w:val="000000"/>
        </w:rPr>
        <w:t>19th</w:t>
      </w:r>
      <w:r w:rsidR="00A250A4">
        <w:rPr>
          <w:rFonts w:eastAsia="Times New Roman" w:cs="Tahoma"/>
          <w:color w:val="000000"/>
        </w:rPr>
        <w:t xml:space="preserve"> ,</w:t>
      </w:r>
      <w:proofErr w:type="gramEnd"/>
      <w:r w:rsidR="00A250A4">
        <w:rPr>
          <w:rFonts w:eastAsia="Times New Roman" w:cs="Tahoma"/>
          <w:color w:val="000000"/>
        </w:rPr>
        <w:t xml:space="preserve"> Seed Savers Exchange</w:t>
      </w:r>
      <w:r w:rsidR="0092125D">
        <w:rPr>
          <w:rFonts w:eastAsia="Times New Roman" w:cs="Tahoma"/>
          <w:color w:val="000000"/>
        </w:rPr>
        <w:t xml:space="preserve">.  Who is going?  Marty, Doug, Susan Fraser, </w:t>
      </w:r>
      <w:r w:rsidR="000766DA">
        <w:rPr>
          <w:rFonts w:eastAsia="Times New Roman" w:cs="Tahoma"/>
          <w:color w:val="000000"/>
        </w:rPr>
        <w:t>Joe could go</w:t>
      </w:r>
      <w:r w:rsidR="000057AD">
        <w:rPr>
          <w:rFonts w:eastAsia="Times New Roman" w:cs="Tahoma"/>
          <w:color w:val="000000"/>
        </w:rPr>
        <w:t>, Connie can’t go</w:t>
      </w:r>
      <w:r w:rsidR="00E52CD6">
        <w:rPr>
          <w:rFonts w:eastAsia="Times New Roman" w:cs="Tahoma"/>
          <w:color w:val="000000"/>
        </w:rPr>
        <w:t xml:space="preserve">. </w:t>
      </w:r>
    </w:p>
    <w:p w:rsidR="00E52CD6" w:rsidRDefault="00E52CD6" w:rsidP="00531449">
      <w:pPr>
        <w:ind w:left="630"/>
        <w:rPr>
          <w:rFonts w:eastAsia="Times New Roman" w:cs="Tahoma"/>
          <w:color w:val="000000"/>
        </w:rPr>
      </w:pPr>
      <w:r>
        <w:rPr>
          <w:rFonts w:eastAsia="Times New Roman" w:cs="Tahoma"/>
          <w:color w:val="000000"/>
        </w:rPr>
        <w:t>Maybe early May is a good time to meet</w:t>
      </w:r>
      <w:r w:rsidR="00FC156B">
        <w:rPr>
          <w:rFonts w:eastAsia="Times New Roman" w:cs="Tahoma"/>
          <w:color w:val="000000"/>
        </w:rPr>
        <w:t xml:space="preserve"> since our games will go live late May.</w:t>
      </w:r>
      <w:r>
        <w:rPr>
          <w:rFonts w:eastAsia="Times New Roman" w:cs="Tahoma"/>
          <w:color w:val="000000"/>
        </w:rPr>
        <w:t xml:space="preserve">  </w:t>
      </w:r>
      <w:r w:rsidR="00BA1A51">
        <w:rPr>
          <w:rFonts w:eastAsia="Times New Roman" w:cs="Tahoma"/>
          <w:color w:val="000000"/>
        </w:rPr>
        <w:t xml:space="preserve">  </w:t>
      </w:r>
      <w:r w:rsidR="003739DE">
        <w:rPr>
          <w:rFonts w:eastAsia="Times New Roman" w:cs="Tahoma"/>
          <w:color w:val="000000"/>
        </w:rPr>
        <w:t>Are folks interested in coming to St Louis</w:t>
      </w:r>
      <w:r w:rsidR="00CA6E6E">
        <w:rPr>
          <w:rFonts w:eastAsia="Times New Roman" w:cs="Tahoma"/>
          <w:color w:val="000000"/>
        </w:rPr>
        <w:t xml:space="preserve"> in May</w:t>
      </w:r>
      <w:r w:rsidR="003739DE">
        <w:rPr>
          <w:rFonts w:eastAsia="Times New Roman" w:cs="Tahoma"/>
          <w:color w:val="000000"/>
        </w:rPr>
        <w:t>?  Yes.</w:t>
      </w:r>
      <w:r w:rsidR="00CB2F28">
        <w:rPr>
          <w:rFonts w:eastAsia="Times New Roman" w:cs="Tahoma"/>
          <w:color w:val="000000"/>
        </w:rPr>
        <w:t xml:space="preserve">  </w:t>
      </w:r>
      <w:proofErr w:type="spellStart"/>
      <w:r w:rsidR="00CB2F28">
        <w:rPr>
          <w:rFonts w:eastAsia="Times New Roman" w:cs="Tahoma"/>
          <w:color w:val="000000"/>
        </w:rPr>
        <w:t>Trelease</w:t>
      </w:r>
      <w:proofErr w:type="spellEnd"/>
      <w:r w:rsidR="00CB2F28">
        <w:rPr>
          <w:rFonts w:eastAsia="Times New Roman" w:cs="Tahoma"/>
          <w:color w:val="000000"/>
        </w:rPr>
        <w:t xml:space="preserve"> probably won’t be available but may be some other Garden options</w:t>
      </w:r>
    </w:p>
    <w:p w:rsidR="00B25CBE" w:rsidRDefault="00FC156B" w:rsidP="00531449">
      <w:pPr>
        <w:ind w:left="630"/>
        <w:rPr>
          <w:rFonts w:eastAsia="Times New Roman" w:cs="Tahoma"/>
          <w:color w:val="000000"/>
        </w:rPr>
      </w:pPr>
      <w:r>
        <w:rPr>
          <w:rFonts w:eastAsia="Times New Roman" w:cs="Tahoma"/>
          <w:color w:val="000000"/>
        </w:rPr>
        <w:t xml:space="preserve">Schedule </w:t>
      </w:r>
      <w:r w:rsidR="00200F50">
        <w:rPr>
          <w:rFonts w:eastAsia="Times New Roman" w:cs="Tahoma"/>
          <w:color w:val="000000"/>
        </w:rPr>
        <w:t>Limitations in May</w:t>
      </w:r>
      <w:r w:rsidR="00BD2BB1">
        <w:rPr>
          <w:rFonts w:eastAsia="Times New Roman" w:cs="Tahoma"/>
          <w:color w:val="000000"/>
        </w:rPr>
        <w:t>?</w:t>
      </w:r>
    </w:p>
    <w:p w:rsidR="00522F74" w:rsidRDefault="00522F74" w:rsidP="00531449">
      <w:pPr>
        <w:ind w:left="630"/>
        <w:rPr>
          <w:rFonts w:eastAsia="Times New Roman" w:cs="Tahoma"/>
          <w:color w:val="000000"/>
        </w:rPr>
      </w:pPr>
      <w:r>
        <w:rPr>
          <w:rFonts w:eastAsia="Times New Roman" w:cs="Tahoma"/>
          <w:color w:val="000000"/>
        </w:rPr>
        <w:t>Mike L. May 14</w:t>
      </w:r>
      <w:r w:rsidRPr="00522F74">
        <w:rPr>
          <w:rFonts w:eastAsia="Times New Roman" w:cs="Tahoma"/>
          <w:color w:val="000000"/>
          <w:vertAlign w:val="superscript"/>
        </w:rPr>
        <w:t>th</w:t>
      </w:r>
      <w:r w:rsidR="000F006E">
        <w:rPr>
          <w:rFonts w:eastAsia="Times New Roman" w:cs="Tahoma"/>
          <w:color w:val="000000"/>
        </w:rPr>
        <w:t xml:space="preserve"> leaving</w:t>
      </w:r>
      <w:r>
        <w:rPr>
          <w:rFonts w:eastAsia="Times New Roman" w:cs="Tahoma"/>
          <w:color w:val="000000"/>
        </w:rPr>
        <w:t xml:space="preserve"> early </w:t>
      </w:r>
    </w:p>
    <w:p w:rsidR="00522F74" w:rsidRDefault="00522F74" w:rsidP="00531449">
      <w:pPr>
        <w:ind w:left="630"/>
        <w:rPr>
          <w:rFonts w:eastAsia="Times New Roman" w:cs="Tahoma"/>
          <w:color w:val="000000"/>
        </w:rPr>
      </w:pPr>
      <w:r>
        <w:rPr>
          <w:rFonts w:eastAsia="Times New Roman" w:cs="Tahoma"/>
          <w:color w:val="000000"/>
        </w:rPr>
        <w:t>Trish week of May 25th</w:t>
      </w:r>
    </w:p>
    <w:p w:rsidR="00200F50" w:rsidRDefault="00B07EA3" w:rsidP="00531449">
      <w:pPr>
        <w:ind w:left="630"/>
        <w:rPr>
          <w:rFonts w:eastAsia="Times New Roman" w:cs="Tahoma"/>
          <w:color w:val="000000"/>
        </w:rPr>
      </w:pPr>
      <w:r>
        <w:rPr>
          <w:rFonts w:eastAsia="Times New Roman" w:cs="Tahoma"/>
          <w:color w:val="000000"/>
        </w:rPr>
        <w:t xml:space="preserve">Connie </w:t>
      </w:r>
      <w:r w:rsidR="00200F50">
        <w:rPr>
          <w:rFonts w:eastAsia="Times New Roman" w:cs="Tahoma"/>
          <w:color w:val="000000"/>
        </w:rPr>
        <w:t>May 4-10 Global BHL</w:t>
      </w:r>
    </w:p>
    <w:p w:rsidR="00B07EA3" w:rsidRDefault="00B07EA3" w:rsidP="00531449">
      <w:pPr>
        <w:ind w:left="630"/>
        <w:rPr>
          <w:rFonts w:eastAsia="Times New Roman" w:cs="Tahoma"/>
          <w:color w:val="000000"/>
        </w:rPr>
      </w:pPr>
      <w:r>
        <w:rPr>
          <w:rFonts w:eastAsia="Times New Roman" w:cs="Tahoma"/>
          <w:color w:val="000000"/>
        </w:rPr>
        <w:t xml:space="preserve">Joe will check on his schedule </w:t>
      </w:r>
    </w:p>
    <w:p w:rsidR="00561BF7" w:rsidRDefault="00561BF7" w:rsidP="00531449">
      <w:pPr>
        <w:ind w:left="630"/>
        <w:rPr>
          <w:rFonts w:eastAsia="Times New Roman" w:cs="Tahoma"/>
          <w:color w:val="000000"/>
        </w:rPr>
      </w:pPr>
      <w:r>
        <w:rPr>
          <w:rFonts w:eastAsia="Times New Roman" w:cs="Tahoma"/>
          <w:color w:val="000000"/>
        </w:rPr>
        <w:t>William will look into housing</w:t>
      </w:r>
    </w:p>
    <w:p w:rsidR="00200F50" w:rsidRDefault="00200F50" w:rsidP="00531449">
      <w:pPr>
        <w:ind w:left="630"/>
        <w:rPr>
          <w:rFonts w:eastAsia="Times New Roman" w:cs="Tahoma"/>
          <w:color w:val="000000"/>
        </w:rPr>
      </w:pPr>
    </w:p>
    <w:p w:rsidR="00F26577" w:rsidRDefault="007469BF"/>
    <w:sectPr w:rsidR="00F26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49"/>
    <w:rsid w:val="0000417A"/>
    <w:rsid w:val="000057AD"/>
    <w:rsid w:val="00024BBF"/>
    <w:rsid w:val="00056027"/>
    <w:rsid w:val="0006093A"/>
    <w:rsid w:val="000672A2"/>
    <w:rsid w:val="000766DA"/>
    <w:rsid w:val="000A1383"/>
    <w:rsid w:val="000F006E"/>
    <w:rsid w:val="0011714D"/>
    <w:rsid w:val="00142B59"/>
    <w:rsid w:val="0016246C"/>
    <w:rsid w:val="001A2775"/>
    <w:rsid w:val="001D52B4"/>
    <w:rsid w:val="001F6858"/>
    <w:rsid w:val="002001DD"/>
    <w:rsid w:val="00200F50"/>
    <w:rsid w:val="002342EF"/>
    <w:rsid w:val="00283E4F"/>
    <w:rsid w:val="0028615C"/>
    <w:rsid w:val="002931F2"/>
    <w:rsid w:val="002C29C1"/>
    <w:rsid w:val="00303F0C"/>
    <w:rsid w:val="0033235D"/>
    <w:rsid w:val="003457EF"/>
    <w:rsid w:val="0034651E"/>
    <w:rsid w:val="00371F8F"/>
    <w:rsid w:val="003739DE"/>
    <w:rsid w:val="00374394"/>
    <w:rsid w:val="003A5FA7"/>
    <w:rsid w:val="003C4AB5"/>
    <w:rsid w:val="003E6803"/>
    <w:rsid w:val="00427FEC"/>
    <w:rsid w:val="00472263"/>
    <w:rsid w:val="004B4EB9"/>
    <w:rsid w:val="004D2048"/>
    <w:rsid w:val="00522F74"/>
    <w:rsid w:val="00524071"/>
    <w:rsid w:val="00531449"/>
    <w:rsid w:val="00561BF7"/>
    <w:rsid w:val="00567EA0"/>
    <w:rsid w:val="00596729"/>
    <w:rsid w:val="00636DE6"/>
    <w:rsid w:val="006518B1"/>
    <w:rsid w:val="0066252B"/>
    <w:rsid w:val="00664D53"/>
    <w:rsid w:val="00691803"/>
    <w:rsid w:val="007469BF"/>
    <w:rsid w:val="007858F0"/>
    <w:rsid w:val="007A32ED"/>
    <w:rsid w:val="007C2989"/>
    <w:rsid w:val="007D1F93"/>
    <w:rsid w:val="00810B0E"/>
    <w:rsid w:val="00850EFB"/>
    <w:rsid w:val="00867C64"/>
    <w:rsid w:val="008826C5"/>
    <w:rsid w:val="008B0629"/>
    <w:rsid w:val="009079A8"/>
    <w:rsid w:val="0092125D"/>
    <w:rsid w:val="00946D53"/>
    <w:rsid w:val="00985807"/>
    <w:rsid w:val="00A21786"/>
    <w:rsid w:val="00A218A4"/>
    <w:rsid w:val="00A250A4"/>
    <w:rsid w:val="00A250B1"/>
    <w:rsid w:val="00A40634"/>
    <w:rsid w:val="00A74F71"/>
    <w:rsid w:val="00A76166"/>
    <w:rsid w:val="00A81ED3"/>
    <w:rsid w:val="00A876FC"/>
    <w:rsid w:val="00AB281D"/>
    <w:rsid w:val="00B07EA3"/>
    <w:rsid w:val="00B25CBE"/>
    <w:rsid w:val="00B34F5B"/>
    <w:rsid w:val="00B741F5"/>
    <w:rsid w:val="00BA1A51"/>
    <w:rsid w:val="00BC6AE9"/>
    <w:rsid w:val="00BD2BB1"/>
    <w:rsid w:val="00C01A0F"/>
    <w:rsid w:val="00C0427A"/>
    <w:rsid w:val="00C37C67"/>
    <w:rsid w:val="00C832B7"/>
    <w:rsid w:val="00CA6E6E"/>
    <w:rsid w:val="00CB2F28"/>
    <w:rsid w:val="00D11512"/>
    <w:rsid w:val="00D17E3A"/>
    <w:rsid w:val="00D67421"/>
    <w:rsid w:val="00DA48EB"/>
    <w:rsid w:val="00E17CF2"/>
    <w:rsid w:val="00E52CD6"/>
    <w:rsid w:val="00EA4A6B"/>
    <w:rsid w:val="00F20B84"/>
    <w:rsid w:val="00F84816"/>
    <w:rsid w:val="00FC156B"/>
    <w:rsid w:val="00FE3A0B"/>
    <w:rsid w:val="00FF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14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826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14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82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Botanical Garden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Rose-Sandler</dc:creator>
  <cp:lastModifiedBy>Trish Rose-Sandler</cp:lastModifiedBy>
  <cp:revision>45</cp:revision>
  <dcterms:created xsi:type="dcterms:W3CDTF">2015-03-11T15:43:00Z</dcterms:created>
  <dcterms:modified xsi:type="dcterms:W3CDTF">2015-03-12T21:57:00Z</dcterms:modified>
</cp:coreProperties>
</file>