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Default="00BB28CB">
      <w:r>
        <w:t xml:space="preserve">Meeting minutes </w:t>
      </w:r>
      <w:r w:rsidR="00101A5F">
        <w:t>9/1</w:t>
      </w:r>
      <w:r w:rsidR="001B1F15">
        <w:t>0</w:t>
      </w:r>
      <w:r w:rsidR="00677F0D">
        <w:t>/</w:t>
      </w:r>
      <w:r w:rsidR="00057212">
        <w:t>14</w:t>
      </w:r>
    </w:p>
    <w:p w:rsidR="00653138" w:rsidRDefault="00653138">
      <w:r>
        <w:t>Present</w:t>
      </w:r>
    </w:p>
    <w:p w:rsidR="00653138" w:rsidRDefault="00653138" w:rsidP="00653138">
      <w:r>
        <w:t xml:space="preserve">Trish Rose-Sandler, Mike Lichtenberg, Joe </w:t>
      </w:r>
      <w:proofErr w:type="spellStart"/>
      <w:r>
        <w:t>DeVeer</w:t>
      </w:r>
      <w:proofErr w:type="spellEnd"/>
      <w:r>
        <w:t>, Paul Silverman, Doug Holland, Mike Blomberg, William</w:t>
      </w:r>
      <w:r w:rsidR="00BB28CB">
        <w:t xml:space="preserve"> </w:t>
      </w:r>
      <w:proofErr w:type="spellStart"/>
      <w:r w:rsidR="00BB28CB">
        <w:t>Ulate</w:t>
      </w:r>
      <w:proofErr w:type="spellEnd"/>
      <w:r>
        <w:t>, Marty</w:t>
      </w:r>
      <w:r w:rsidR="00BA41EF">
        <w:t xml:space="preserve"> </w:t>
      </w:r>
      <w:proofErr w:type="spellStart"/>
      <w:r w:rsidR="00BA41EF">
        <w:t>Schlabach</w:t>
      </w:r>
      <w:proofErr w:type="spellEnd"/>
      <w:r>
        <w:t>, Holly</w:t>
      </w:r>
      <w:r w:rsidR="00BA41EF">
        <w:t xml:space="preserve"> </w:t>
      </w:r>
      <w:proofErr w:type="spellStart"/>
      <w:r w:rsidR="00BA41EF">
        <w:t>Mistlebauer</w:t>
      </w:r>
      <w:proofErr w:type="spellEnd"/>
    </w:p>
    <w:p w:rsidR="00653138" w:rsidRDefault="00653138">
      <w:r>
        <w:t>Absent:  Connie</w:t>
      </w:r>
      <w:r w:rsidR="00BB28CB">
        <w:t xml:space="preserve"> Rinaldo</w:t>
      </w:r>
    </w:p>
    <w:p w:rsidR="0023321B" w:rsidRDefault="00101A5F">
      <w:r>
        <w:t>Agenda</w:t>
      </w:r>
    </w:p>
    <w:p w:rsidR="00F23E18" w:rsidRPr="00CA6F71" w:rsidRDefault="00057212">
      <w:pPr>
        <w:rPr>
          <w:i/>
        </w:rPr>
      </w:pPr>
      <w:r w:rsidRPr="00CA6F71">
        <w:rPr>
          <w:i/>
        </w:rPr>
        <w:t xml:space="preserve">Cornell </w:t>
      </w:r>
      <w:r w:rsidR="00751013">
        <w:rPr>
          <w:i/>
        </w:rPr>
        <w:t xml:space="preserve">update </w:t>
      </w:r>
      <w:r w:rsidR="00770447" w:rsidRPr="00CA6F71">
        <w:rPr>
          <w:i/>
        </w:rPr>
        <w:t>(Marty)</w:t>
      </w:r>
      <w:r w:rsidR="00C83BEC" w:rsidRPr="00CA6F71">
        <w:rPr>
          <w:i/>
        </w:rPr>
        <w:t xml:space="preserve">  </w:t>
      </w:r>
    </w:p>
    <w:p w:rsidR="00344BE8" w:rsidRDefault="00344BE8">
      <w:r>
        <w:t>4900 pages shipped</w:t>
      </w:r>
      <w:r w:rsidR="00B26876">
        <w:t xml:space="preserve"> to scanning vendor</w:t>
      </w:r>
      <w:r>
        <w:t xml:space="preserve">, </w:t>
      </w:r>
      <w:r w:rsidR="00502AA3">
        <w:t xml:space="preserve">approx. </w:t>
      </w:r>
      <w:r>
        <w:t>6-8 weeks until images return and can upload them to IA</w:t>
      </w:r>
    </w:p>
    <w:p w:rsidR="00344BE8" w:rsidRDefault="0051326F">
      <w:r>
        <w:t xml:space="preserve">Getting ready </w:t>
      </w:r>
      <w:r w:rsidR="00344BE8">
        <w:t>10k pages for shipment #2, will send out after first shipment comes back</w:t>
      </w:r>
    </w:p>
    <w:p w:rsidR="003B2158" w:rsidRDefault="007C39C4">
      <w:r>
        <w:t xml:space="preserve">Need </w:t>
      </w:r>
      <w:r w:rsidR="003B2158">
        <w:t>Macaw to work with</w:t>
      </w:r>
      <w:r>
        <w:t xml:space="preserve"> – contact Joel Richard</w:t>
      </w:r>
      <w:r w:rsidR="0051326F">
        <w:t xml:space="preserve"> for support</w:t>
      </w:r>
      <w:r>
        <w:t>.  Just need an account from Joel.  Joel has some documentation.  Joe can help</w:t>
      </w:r>
      <w:r w:rsidR="003D0D52">
        <w:t>, he is using now.</w:t>
      </w:r>
    </w:p>
    <w:p w:rsidR="006912AC" w:rsidRDefault="00D936BD">
      <w:proofErr w:type="gramStart"/>
      <w:r>
        <w:t>Met with seed and nursery catalog group with NAL – NYBG, Cornell and NAL.</w:t>
      </w:r>
      <w:proofErr w:type="gramEnd"/>
      <w:r>
        <w:t xml:space="preserve">  </w:t>
      </w:r>
      <w:proofErr w:type="gramStart"/>
      <w:r>
        <w:t>Look</w:t>
      </w:r>
      <w:r w:rsidR="006912AC">
        <w:t>ing at cataloging differences to minimize duplication.</w:t>
      </w:r>
      <w:proofErr w:type="gramEnd"/>
      <w:r w:rsidR="006912AC">
        <w:t xml:space="preserve">  Holly came up with approach to </w:t>
      </w:r>
      <w:r w:rsidR="00C85FC3">
        <w:t>compare fields.</w:t>
      </w:r>
      <w:r w:rsidR="006912AC">
        <w:t xml:space="preserve"> </w:t>
      </w:r>
      <w:r w:rsidR="0031158A">
        <w:t xml:space="preserve"> </w:t>
      </w:r>
      <w:r w:rsidR="006912AC">
        <w:t>4 fields:  Firm name, holdings, local ids, etc.</w:t>
      </w:r>
    </w:p>
    <w:p w:rsidR="0075504C" w:rsidRDefault="0075504C">
      <w:r>
        <w:t>NAL has digitized over 10k items which are in IA and BHL</w:t>
      </w:r>
    </w:p>
    <w:p w:rsidR="0031158A" w:rsidRDefault="0075504C">
      <w:r>
        <w:t>Can probably meet the December deadline</w:t>
      </w:r>
      <w:r w:rsidR="00502AA3">
        <w:t xml:space="preserve"> – not sure of how much up by then but something</w:t>
      </w:r>
      <w:r>
        <w:t xml:space="preserve">.  </w:t>
      </w:r>
    </w:p>
    <w:p w:rsidR="00101A5F" w:rsidRDefault="004E7876">
      <w:r>
        <w:t xml:space="preserve">Review </w:t>
      </w:r>
      <w:r w:rsidR="00101A5F">
        <w:t>Cornell deadlines:</w:t>
      </w:r>
    </w:p>
    <w:p w:rsidR="00101A5F" w:rsidRDefault="00101A5F" w:rsidP="00165970">
      <w:pPr>
        <w:ind w:left="720"/>
      </w:pPr>
      <w:r>
        <w:t>15k uploaded by Aug 2014</w:t>
      </w:r>
      <w:r>
        <w:br/>
        <w:t>25k uploaded by Dec 2014</w:t>
      </w:r>
      <w:r>
        <w:br/>
        <w:t>30k uploaded by Mar 2015</w:t>
      </w:r>
    </w:p>
    <w:p w:rsidR="00E7577C" w:rsidRDefault="00751013" w:rsidP="004B5416">
      <w:r>
        <w:rPr>
          <w:i/>
        </w:rPr>
        <w:br/>
      </w:r>
      <w:r w:rsidR="0030759F">
        <w:rPr>
          <w:i/>
        </w:rPr>
        <w:t xml:space="preserve">NYBG </w:t>
      </w:r>
      <w:r>
        <w:rPr>
          <w:i/>
        </w:rPr>
        <w:t xml:space="preserve">update </w:t>
      </w:r>
      <w:r w:rsidR="00E7577C">
        <w:rPr>
          <w:i/>
        </w:rPr>
        <w:t xml:space="preserve">(Paul </w:t>
      </w:r>
      <w:proofErr w:type="gramStart"/>
      <w:r w:rsidR="00E7577C">
        <w:rPr>
          <w:i/>
        </w:rPr>
        <w:t xml:space="preserve">Silverman </w:t>
      </w:r>
      <w:r w:rsidR="0030759F">
        <w:rPr>
          <w:i/>
        </w:rPr>
        <w:t>)</w:t>
      </w:r>
      <w:proofErr w:type="gramEnd"/>
      <w:r w:rsidR="008E1097">
        <w:rPr>
          <w:i/>
        </w:rPr>
        <w:br/>
      </w:r>
    </w:p>
    <w:p w:rsidR="00E7577C" w:rsidRDefault="00E7577C" w:rsidP="004B5416">
      <w:r>
        <w:t>71 volumes 5700 pages digitized</w:t>
      </w:r>
      <w:r w:rsidR="002B7D01">
        <w:t xml:space="preserve"> but not uploaded to IA yet.  </w:t>
      </w:r>
      <w:bookmarkStart w:id="0" w:name="_GoBack"/>
      <w:bookmarkEnd w:id="0"/>
      <w:r>
        <w:t xml:space="preserve"> </w:t>
      </w:r>
      <w:proofErr w:type="gramStart"/>
      <w:r>
        <w:t>Lots</w:t>
      </w:r>
      <w:proofErr w:type="gramEnd"/>
      <w:r>
        <w:t xml:space="preserve"> of problems with Macaw – freezes up halfway through, no programmer right now</w:t>
      </w:r>
      <w:r w:rsidR="00B4760A">
        <w:t xml:space="preserve"> to look into</w:t>
      </w:r>
      <w:r>
        <w:t xml:space="preserve">.  John’s replacement will start in 1-2 weeks.  Similar job as John’s </w:t>
      </w:r>
    </w:p>
    <w:p w:rsidR="008338E7" w:rsidRDefault="008338E7" w:rsidP="008338E7">
      <w:r>
        <w:t>Review NYBG deadlines:</w:t>
      </w:r>
    </w:p>
    <w:p w:rsidR="006C4599" w:rsidRDefault="000A6377" w:rsidP="00FE5890">
      <w:pPr>
        <w:ind w:left="720"/>
      </w:pPr>
      <w:r>
        <w:t>5k uploaded by May 2014</w:t>
      </w:r>
      <w:r>
        <w:br/>
        <w:t>5k uploaded by Dec 2014</w:t>
      </w:r>
      <w:r w:rsidR="008338E7">
        <w:br/>
        <w:t>5k uploaded by Mar 2015</w:t>
      </w:r>
    </w:p>
    <w:p w:rsidR="00FB5882" w:rsidRDefault="00FB5882" w:rsidP="00FE5890">
      <w:pPr>
        <w:ind w:left="720"/>
      </w:pPr>
      <w:r>
        <w:lastRenderedPageBreak/>
        <w:t>Should be able to meet December deadline</w:t>
      </w:r>
    </w:p>
    <w:p w:rsidR="006C4599" w:rsidRDefault="006C4599" w:rsidP="00FE5890">
      <w:pPr>
        <w:ind w:left="720"/>
      </w:pPr>
    </w:p>
    <w:p w:rsidR="00057212" w:rsidRPr="0030759F" w:rsidRDefault="00057212" w:rsidP="004B5416">
      <w:pPr>
        <w:rPr>
          <w:i/>
        </w:rPr>
      </w:pPr>
      <w:proofErr w:type="gramStart"/>
      <w:r w:rsidRPr="0030759F">
        <w:rPr>
          <w:i/>
        </w:rPr>
        <w:t xml:space="preserve">Harvard </w:t>
      </w:r>
      <w:r w:rsidR="00751013">
        <w:rPr>
          <w:i/>
        </w:rPr>
        <w:t xml:space="preserve"> update</w:t>
      </w:r>
      <w:proofErr w:type="gramEnd"/>
      <w:r w:rsidR="00751013">
        <w:rPr>
          <w:i/>
        </w:rPr>
        <w:t xml:space="preserve"> </w:t>
      </w:r>
      <w:r w:rsidR="007313E0">
        <w:rPr>
          <w:i/>
        </w:rPr>
        <w:t xml:space="preserve"> </w:t>
      </w:r>
      <w:r w:rsidRPr="0030759F">
        <w:rPr>
          <w:i/>
        </w:rPr>
        <w:t>(Joe)</w:t>
      </w:r>
    </w:p>
    <w:p w:rsidR="00CC77AF" w:rsidRDefault="00CC77AF" w:rsidP="004B5416">
      <w:r>
        <w:t xml:space="preserve">ALA </w:t>
      </w:r>
      <w:proofErr w:type="gramStart"/>
      <w:r>
        <w:t xml:space="preserve">portal </w:t>
      </w:r>
      <w:r w:rsidR="000C07BF">
        <w:t xml:space="preserve"> -</w:t>
      </w:r>
      <w:proofErr w:type="gramEnd"/>
      <w:r w:rsidR="000C07BF">
        <w:t xml:space="preserve"> how much complete?</w:t>
      </w:r>
      <w:r w:rsidR="00E7577C">
        <w:t xml:space="preserve"> </w:t>
      </w:r>
      <w:r w:rsidR="00E71790">
        <w:t xml:space="preserve">Of </w:t>
      </w:r>
      <w:r w:rsidR="00E7577C">
        <w:t xml:space="preserve">2000 pages 1441 </w:t>
      </w:r>
      <w:r w:rsidR="00E71790">
        <w:t xml:space="preserve">are transcribed </w:t>
      </w:r>
    </w:p>
    <w:p w:rsidR="000C20BE" w:rsidRDefault="005C44BA" w:rsidP="000C20BE">
      <w:proofErr w:type="spellStart"/>
      <w:r>
        <w:t>FromThePage</w:t>
      </w:r>
      <w:proofErr w:type="spellEnd"/>
      <w:r>
        <w:t xml:space="preserve"> site – </w:t>
      </w:r>
      <w:r w:rsidR="000C20BE">
        <w:t>how much complete?</w:t>
      </w:r>
      <w:r w:rsidR="00E7577C">
        <w:t xml:space="preserve"> 144 transcriptions completed</w:t>
      </w:r>
      <w:r w:rsidR="000D0C86">
        <w:t xml:space="preserve">.  </w:t>
      </w:r>
      <w:proofErr w:type="gramStart"/>
      <w:r w:rsidR="003075CC">
        <w:t>Will  have</w:t>
      </w:r>
      <w:proofErr w:type="gramEnd"/>
      <w:r w:rsidR="003075CC">
        <w:t xml:space="preserve"> </w:t>
      </w:r>
      <w:r w:rsidR="000D0C86">
        <w:t xml:space="preserve">staff members to focus more on </w:t>
      </w:r>
      <w:proofErr w:type="spellStart"/>
      <w:r w:rsidR="000D0C86">
        <w:t>FromThePage</w:t>
      </w:r>
      <w:proofErr w:type="spellEnd"/>
      <w:r w:rsidR="000D0C86">
        <w:t xml:space="preserve"> for now</w:t>
      </w:r>
    </w:p>
    <w:p w:rsidR="001976F8" w:rsidRDefault="000C20BE" w:rsidP="000C20BE">
      <w:proofErr w:type="gramStart"/>
      <w:r>
        <w:t>Any additional outreach for tools?</w:t>
      </w:r>
      <w:proofErr w:type="gramEnd"/>
      <w:r>
        <w:t xml:space="preserve">  </w:t>
      </w:r>
      <w:r w:rsidR="00403076">
        <w:t>None yet but will talk to Grace</w:t>
      </w:r>
      <w:r w:rsidR="000F31F4">
        <w:t xml:space="preserve"> about options.  Connie will get in touch with head of ornithology </w:t>
      </w:r>
      <w:proofErr w:type="spellStart"/>
      <w:r w:rsidR="000F31F4">
        <w:t>dept</w:t>
      </w:r>
      <w:proofErr w:type="spellEnd"/>
      <w:r w:rsidR="000F31F4">
        <w:t xml:space="preserve"> to</w:t>
      </w:r>
      <w:r w:rsidR="003D166B">
        <w:t xml:space="preserve"> see if we can</w:t>
      </w:r>
      <w:r w:rsidR="000F31F4">
        <w:t xml:space="preserve"> utilize grad students.  </w:t>
      </w:r>
    </w:p>
    <w:p w:rsidR="00FB309A" w:rsidRDefault="00FB309A" w:rsidP="000C20BE">
      <w:r>
        <w:t xml:space="preserve">When does </w:t>
      </w:r>
      <w:proofErr w:type="spellStart"/>
      <w:r>
        <w:t>Tiltfactor</w:t>
      </w:r>
      <w:proofErr w:type="spellEnd"/>
      <w:r>
        <w:t xml:space="preserve"> need transcriptions</w:t>
      </w:r>
      <w:r w:rsidR="00560832">
        <w:t xml:space="preserve"> complete by?  Trish will look into</w:t>
      </w:r>
    </w:p>
    <w:p w:rsidR="0062724D" w:rsidRDefault="00E902CE" w:rsidP="000C20BE">
      <w:r>
        <w:t>Review Harvard deadlines:</w:t>
      </w:r>
    </w:p>
    <w:p w:rsidR="00E902CE" w:rsidRDefault="00E902CE" w:rsidP="007313E0">
      <w:pPr>
        <w:pStyle w:val="ListParagraph"/>
        <w:numPr>
          <w:ilvl w:val="0"/>
          <w:numId w:val="2"/>
        </w:numPr>
      </w:pPr>
      <w:r>
        <w:t>Investigate, select, implement transcription tool (Dec 13-Apr 14) done</w:t>
      </w:r>
    </w:p>
    <w:p w:rsidR="00E902CE" w:rsidRDefault="00E902CE" w:rsidP="007313E0">
      <w:pPr>
        <w:pStyle w:val="ListParagraph"/>
        <w:numPr>
          <w:ilvl w:val="0"/>
          <w:numId w:val="2"/>
        </w:numPr>
      </w:pPr>
      <w:r>
        <w:t>Transcription of field notebooks, horticultural catalogs (Apr 14-Mar 15)</w:t>
      </w:r>
    </w:p>
    <w:p w:rsidR="009533E4" w:rsidRDefault="009533E4" w:rsidP="009533E4">
      <w:pPr>
        <w:pStyle w:val="ListParagraph"/>
      </w:pPr>
    </w:p>
    <w:p w:rsidR="009533E4" w:rsidRDefault="009533E4" w:rsidP="009533E4">
      <w:pPr>
        <w:pStyle w:val="ListParagraph"/>
        <w:ind w:left="0"/>
      </w:pPr>
      <w:proofErr w:type="gramStart"/>
      <w:r>
        <w:t>Mechanical Turk implementation?</w:t>
      </w:r>
      <w:proofErr w:type="gramEnd"/>
      <w:r w:rsidR="00C566AF">
        <w:t xml:space="preserve">  </w:t>
      </w:r>
      <w:proofErr w:type="gramStart"/>
      <w:r w:rsidR="00C566AF">
        <w:t>Will look into</w:t>
      </w:r>
      <w:r w:rsidR="00857550">
        <w:t xml:space="preserve"> soon.</w:t>
      </w:r>
      <w:proofErr w:type="gramEnd"/>
      <w:r w:rsidR="00857550">
        <w:t xml:space="preserve">  Probably will have them work on </w:t>
      </w:r>
      <w:proofErr w:type="spellStart"/>
      <w:r w:rsidR="00857550">
        <w:t>FromThePage</w:t>
      </w:r>
      <w:proofErr w:type="spellEnd"/>
      <w:r w:rsidR="00857550">
        <w:t xml:space="preserve"> tasks.</w:t>
      </w:r>
    </w:p>
    <w:p w:rsidR="009533E4" w:rsidRDefault="009533E4" w:rsidP="009533E4"/>
    <w:p w:rsidR="00057212" w:rsidRDefault="00210C60">
      <w:r>
        <w:br/>
      </w:r>
      <w:r w:rsidR="00057212">
        <w:t xml:space="preserve">MOBOT </w:t>
      </w:r>
    </w:p>
    <w:p w:rsidR="009026F5" w:rsidRDefault="00EC2454" w:rsidP="003154FD">
      <w:pPr>
        <w:ind w:left="720"/>
      </w:pPr>
      <w:proofErr w:type="gramStart"/>
      <w:r>
        <w:t xml:space="preserve">Scanning </w:t>
      </w:r>
      <w:r w:rsidR="00057212">
        <w:t>(Doug and Mike B.)</w:t>
      </w:r>
      <w:proofErr w:type="gramEnd"/>
      <w:r w:rsidR="00057212">
        <w:t xml:space="preserve">  </w:t>
      </w:r>
    </w:p>
    <w:p w:rsidR="009026F5" w:rsidRDefault="009026F5" w:rsidP="003154FD">
      <w:pPr>
        <w:ind w:left="720"/>
      </w:pPr>
      <w:r>
        <w:t xml:space="preserve">Continuing to scan seed lists – 70% complete.  Are they cataloged?  Yes.  Cataloged by source?  Yes.    Cornell would love to see some records examples.  Mike B will send on to Marty.  </w:t>
      </w:r>
    </w:p>
    <w:p w:rsidR="009026F5" w:rsidRDefault="00D50163" w:rsidP="003154FD">
      <w:pPr>
        <w:ind w:left="720"/>
      </w:pPr>
      <w:r>
        <w:t>Starting</w:t>
      </w:r>
      <w:r w:rsidR="003155B3">
        <w:t xml:space="preserve"> to generate</w:t>
      </w:r>
      <w:r w:rsidR="009026F5">
        <w:t xml:space="preserve"> some OCR outputs from </w:t>
      </w:r>
      <w:proofErr w:type="spellStart"/>
      <w:r w:rsidR="009026F5">
        <w:t>Tesseract</w:t>
      </w:r>
      <w:proofErr w:type="spellEnd"/>
    </w:p>
    <w:p w:rsidR="00057212" w:rsidRDefault="00162B40" w:rsidP="003154FD">
      <w:pPr>
        <w:ind w:left="720"/>
      </w:pPr>
      <w:r>
        <w:t>Gaming</w:t>
      </w:r>
      <w:r w:rsidR="00EC2454">
        <w:t xml:space="preserve"> (Trish)</w:t>
      </w:r>
    </w:p>
    <w:p w:rsidR="006A710E" w:rsidRDefault="00EA25BD" w:rsidP="003154FD">
      <w:pPr>
        <w:ind w:left="720"/>
      </w:pPr>
      <w:proofErr w:type="gramStart"/>
      <w:r>
        <w:t>Game design m</w:t>
      </w:r>
      <w:r w:rsidR="006A710E">
        <w:t xml:space="preserve">oving along well with </w:t>
      </w:r>
      <w:proofErr w:type="spellStart"/>
      <w:r w:rsidR="006A710E">
        <w:t>Tiltfactor</w:t>
      </w:r>
      <w:proofErr w:type="spellEnd"/>
      <w:r w:rsidR="006A710E">
        <w:t>.</w:t>
      </w:r>
      <w:proofErr w:type="gramEnd"/>
      <w:r>
        <w:t xml:space="preserve">  Sent them samples of our OCR both good and bad and from that they have a sense of the types of issues that their software will either need to compensate for and guidance we will need to give players.</w:t>
      </w:r>
    </w:p>
    <w:p w:rsidR="0054137F" w:rsidRDefault="006A710E" w:rsidP="003154FD">
      <w:pPr>
        <w:ind w:left="720"/>
      </w:pPr>
      <w:r>
        <w:t xml:space="preserve">They’re first deadline for </w:t>
      </w:r>
      <w:r w:rsidR="0054137F">
        <w:t>them is end of September</w:t>
      </w:r>
      <w:r>
        <w:t xml:space="preserve"> to develop 2 prototypes for the games/tools that need to be developed.  We’ve seen a rough prototype of the first gamers for altruistic players.   The second game/tool we</w:t>
      </w:r>
      <w:r w:rsidR="00EA25BD">
        <w:t xml:space="preserve"> have to make a decision by the end of this week</w:t>
      </w:r>
      <w:r w:rsidR="0054137F">
        <w:t xml:space="preserve"> as to what we want them to create. </w:t>
      </w:r>
    </w:p>
    <w:p w:rsidR="0054137F" w:rsidRDefault="0054137F" w:rsidP="003154FD">
      <w:pPr>
        <w:ind w:left="720"/>
      </w:pPr>
    </w:p>
    <w:p w:rsidR="0054137F" w:rsidRDefault="0054137F" w:rsidP="0054137F">
      <w:pPr>
        <w:ind w:left="720"/>
      </w:pPr>
      <w:r>
        <w:lastRenderedPageBreak/>
        <w:t>Options for second game/tool</w:t>
      </w:r>
    </w:p>
    <w:p w:rsidR="00EA25BD" w:rsidRDefault="0054137F" w:rsidP="0054137F">
      <w:pPr>
        <w:ind w:left="720"/>
      </w:pPr>
      <w:r>
        <w:t xml:space="preserve">Create a game for gamers (BHL would need to manage a tool that generates the coordinate data for </w:t>
      </w:r>
      <w:proofErr w:type="spellStart"/>
      <w:r>
        <w:t>Tiltfactor</w:t>
      </w:r>
      <w:proofErr w:type="spellEnd"/>
      <w:r>
        <w:t>)</w:t>
      </w:r>
    </w:p>
    <w:p w:rsidR="0054137F" w:rsidRDefault="0054137F" w:rsidP="0054137F">
      <w:pPr>
        <w:ind w:left="720"/>
      </w:pPr>
      <w:proofErr w:type="spellStart"/>
      <w:r>
        <w:t>Tiltfactor</w:t>
      </w:r>
      <w:proofErr w:type="spellEnd"/>
      <w:r>
        <w:t xml:space="preserve"> creates a tool to generate the coordinate data (manual drag and drop tool that has users telling us where the word goes on the page)</w:t>
      </w:r>
    </w:p>
    <w:p w:rsidR="00D64F12" w:rsidRDefault="00D64F12" w:rsidP="0054137F">
      <w:pPr>
        <w:ind w:left="720"/>
      </w:pPr>
      <w:r>
        <w:t xml:space="preserve">Phone call with developers of a tool called TILT2 developed in Australia that looks promising for automating the coordinate information.  Sent some samples </w:t>
      </w:r>
      <w:r w:rsidR="00233CCC">
        <w:t xml:space="preserve">today of pages that had been transcribed within </w:t>
      </w:r>
      <w:proofErr w:type="spellStart"/>
      <w:r w:rsidR="00233CCC">
        <w:t>FormThePage</w:t>
      </w:r>
      <w:proofErr w:type="spellEnd"/>
      <w:r w:rsidR="00233CCC">
        <w:t xml:space="preserve"> </w:t>
      </w:r>
      <w:r>
        <w:t>William Brewster’</w:t>
      </w:r>
      <w:r w:rsidR="00233CCC">
        <w:t>s.  De</w:t>
      </w:r>
      <w:r w:rsidR="00CD0F1F">
        <w:t xml:space="preserve">smond will upload them to tool </w:t>
      </w:r>
    </w:p>
    <w:p w:rsidR="003154FD" w:rsidRDefault="008969F1">
      <w:r>
        <w:br/>
      </w:r>
      <w:proofErr w:type="gramStart"/>
      <w:r w:rsidR="000C07BF">
        <w:t>Other  -</w:t>
      </w:r>
      <w:proofErr w:type="gramEnd"/>
      <w:r w:rsidR="000C07BF">
        <w:t xml:space="preserve"> did everyone have a chance to fill out the </w:t>
      </w:r>
      <w:r w:rsidR="008E6304">
        <w:t>Crowdsourcing Consortium for Libraries and Archives survey?</w:t>
      </w:r>
      <w:r w:rsidR="00505F3F">
        <w:t xml:space="preserve">  </w:t>
      </w:r>
      <w:r w:rsidR="00505F3F" w:rsidRPr="00505F3F">
        <w:t>https://www.surveymonkey.com/survey-thanks/?sm=ceLXLKyV%2b%2fCbRf4BV7O2Bf8ij4s%2fpNhQ8lSmTwJ7S8U%3d</w:t>
      </w:r>
    </w:p>
    <w:p w:rsidR="007B1213" w:rsidRDefault="007B1213"/>
    <w:sectPr w:rsidR="007B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3E8"/>
    <w:multiLevelType w:val="hybridMultilevel"/>
    <w:tmpl w:val="9B2C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411F"/>
    <w:multiLevelType w:val="hybridMultilevel"/>
    <w:tmpl w:val="011CF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12"/>
    <w:rsid w:val="00003425"/>
    <w:rsid w:val="00027204"/>
    <w:rsid w:val="00042D39"/>
    <w:rsid w:val="000566FA"/>
    <w:rsid w:val="00057212"/>
    <w:rsid w:val="00060FFB"/>
    <w:rsid w:val="00091204"/>
    <w:rsid w:val="000A2639"/>
    <w:rsid w:val="000A6377"/>
    <w:rsid w:val="000B0123"/>
    <w:rsid w:val="000C07BF"/>
    <w:rsid w:val="000C20BE"/>
    <w:rsid w:val="000C4BBD"/>
    <w:rsid w:val="000D08D9"/>
    <w:rsid w:val="000D0C86"/>
    <w:rsid w:val="000F0D9B"/>
    <w:rsid w:val="000F31F4"/>
    <w:rsid w:val="00101A5F"/>
    <w:rsid w:val="001049B3"/>
    <w:rsid w:val="00132E82"/>
    <w:rsid w:val="00135B1C"/>
    <w:rsid w:val="00153565"/>
    <w:rsid w:val="00162B40"/>
    <w:rsid w:val="00165970"/>
    <w:rsid w:val="001942C8"/>
    <w:rsid w:val="001976F8"/>
    <w:rsid w:val="001B1F15"/>
    <w:rsid w:val="001B3AF3"/>
    <w:rsid w:val="001D0777"/>
    <w:rsid w:val="002068FE"/>
    <w:rsid w:val="00210C60"/>
    <w:rsid w:val="00230353"/>
    <w:rsid w:val="0023321B"/>
    <w:rsid w:val="00233CCC"/>
    <w:rsid w:val="00234F78"/>
    <w:rsid w:val="00246C33"/>
    <w:rsid w:val="002569A3"/>
    <w:rsid w:val="002570A7"/>
    <w:rsid w:val="00267BB4"/>
    <w:rsid w:val="0028104C"/>
    <w:rsid w:val="0028145C"/>
    <w:rsid w:val="00282BFF"/>
    <w:rsid w:val="0028378D"/>
    <w:rsid w:val="002B22FD"/>
    <w:rsid w:val="002B7D01"/>
    <w:rsid w:val="002C24A8"/>
    <w:rsid w:val="002D76C8"/>
    <w:rsid w:val="002E484C"/>
    <w:rsid w:val="002F2512"/>
    <w:rsid w:val="00300129"/>
    <w:rsid w:val="0030759F"/>
    <w:rsid w:val="003075CC"/>
    <w:rsid w:val="00310EAB"/>
    <w:rsid w:val="0031158A"/>
    <w:rsid w:val="003154FD"/>
    <w:rsid w:val="003155B3"/>
    <w:rsid w:val="00331F6F"/>
    <w:rsid w:val="00344BE8"/>
    <w:rsid w:val="00353D4D"/>
    <w:rsid w:val="003B2158"/>
    <w:rsid w:val="003C3813"/>
    <w:rsid w:val="003D0D52"/>
    <w:rsid w:val="003D166B"/>
    <w:rsid w:val="003D1F16"/>
    <w:rsid w:val="003D4423"/>
    <w:rsid w:val="003E21EC"/>
    <w:rsid w:val="00403076"/>
    <w:rsid w:val="00477044"/>
    <w:rsid w:val="004854D0"/>
    <w:rsid w:val="004A6E1D"/>
    <w:rsid w:val="004B5416"/>
    <w:rsid w:val="004E7876"/>
    <w:rsid w:val="00502AA3"/>
    <w:rsid w:val="00505F3F"/>
    <w:rsid w:val="0051326F"/>
    <w:rsid w:val="00524071"/>
    <w:rsid w:val="00530AD2"/>
    <w:rsid w:val="0054137F"/>
    <w:rsid w:val="00541451"/>
    <w:rsid w:val="0054336A"/>
    <w:rsid w:val="005517CE"/>
    <w:rsid w:val="00553102"/>
    <w:rsid w:val="005578C5"/>
    <w:rsid w:val="00560832"/>
    <w:rsid w:val="00580891"/>
    <w:rsid w:val="005A6A05"/>
    <w:rsid w:val="005B0195"/>
    <w:rsid w:val="005C44BA"/>
    <w:rsid w:val="005D0153"/>
    <w:rsid w:val="005D1B46"/>
    <w:rsid w:val="005F4A81"/>
    <w:rsid w:val="00610F4C"/>
    <w:rsid w:val="006267A2"/>
    <w:rsid w:val="0062724D"/>
    <w:rsid w:val="00653138"/>
    <w:rsid w:val="006539F6"/>
    <w:rsid w:val="00677F0D"/>
    <w:rsid w:val="006912AC"/>
    <w:rsid w:val="006A348E"/>
    <w:rsid w:val="006A710E"/>
    <w:rsid w:val="006C13CE"/>
    <w:rsid w:val="006C4599"/>
    <w:rsid w:val="007313E0"/>
    <w:rsid w:val="00751013"/>
    <w:rsid w:val="00753237"/>
    <w:rsid w:val="0075504C"/>
    <w:rsid w:val="00766D21"/>
    <w:rsid w:val="00770447"/>
    <w:rsid w:val="007B1213"/>
    <w:rsid w:val="007B5312"/>
    <w:rsid w:val="007C28B0"/>
    <w:rsid w:val="007C39C4"/>
    <w:rsid w:val="007E733A"/>
    <w:rsid w:val="0082364A"/>
    <w:rsid w:val="00825B69"/>
    <w:rsid w:val="00832A4D"/>
    <w:rsid w:val="008338E7"/>
    <w:rsid w:val="0084490F"/>
    <w:rsid w:val="00846013"/>
    <w:rsid w:val="00850DA4"/>
    <w:rsid w:val="00857550"/>
    <w:rsid w:val="00877BCE"/>
    <w:rsid w:val="0088367C"/>
    <w:rsid w:val="0089251A"/>
    <w:rsid w:val="008969F1"/>
    <w:rsid w:val="008A37D8"/>
    <w:rsid w:val="008E1097"/>
    <w:rsid w:val="008E6304"/>
    <w:rsid w:val="008F4C0C"/>
    <w:rsid w:val="0090010D"/>
    <w:rsid w:val="009026F5"/>
    <w:rsid w:val="009043A7"/>
    <w:rsid w:val="00910D7A"/>
    <w:rsid w:val="00936749"/>
    <w:rsid w:val="00947C80"/>
    <w:rsid w:val="009533E4"/>
    <w:rsid w:val="0099064F"/>
    <w:rsid w:val="009A5862"/>
    <w:rsid w:val="009D00B0"/>
    <w:rsid w:val="00A0136A"/>
    <w:rsid w:val="00A12989"/>
    <w:rsid w:val="00A24FED"/>
    <w:rsid w:val="00A27339"/>
    <w:rsid w:val="00A314C1"/>
    <w:rsid w:val="00A42210"/>
    <w:rsid w:val="00A50CBE"/>
    <w:rsid w:val="00A7457A"/>
    <w:rsid w:val="00A92442"/>
    <w:rsid w:val="00AA6330"/>
    <w:rsid w:val="00AE6E41"/>
    <w:rsid w:val="00AF0731"/>
    <w:rsid w:val="00B05A35"/>
    <w:rsid w:val="00B24D3B"/>
    <w:rsid w:val="00B26876"/>
    <w:rsid w:val="00B4533B"/>
    <w:rsid w:val="00B4760A"/>
    <w:rsid w:val="00B52533"/>
    <w:rsid w:val="00B775D5"/>
    <w:rsid w:val="00B8000E"/>
    <w:rsid w:val="00B84523"/>
    <w:rsid w:val="00BA41EF"/>
    <w:rsid w:val="00BB1CBA"/>
    <w:rsid w:val="00BB28CB"/>
    <w:rsid w:val="00BC6AE9"/>
    <w:rsid w:val="00BE1F05"/>
    <w:rsid w:val="00BE6244"/>
    <w:rsid w:val="00BF6EEF"/>
    <w:rsid w:val="00BF7841"/>
    <w:rsid w:val="00C04082"/>
    <w:rsid w:val="00C20A35"/>
    <w:rsid w:val="00C3377D"/>
    <w:rsid w:val="00C45EFD"/>
    <w:rsid w:val="00C566AF"/>
    <w:rsid w:val="00C83BEC"/>
    <w:rsid w:val="00C85FC3"/>
    <w:rsid w:val="00CA6F71"/>
    <w:rsid w:val="00CA7318"/>
    <w:rsid w:val="00CB2486"/>
    <w:rsid w:val="00CB4966"/>
    <w:rsid w:val="00CB7D9F"/>
    <w:rsid w:val="00CC77AF"/>
    <w:rsid w:val="00CD0F1F"/>
    <w:rsid w:val="00CF4C6F"/>
    <w:rsid w:val="00D01B39"/>
    <w:rsid w:val="00D0511E"/>
    <w:rsid w:val="00D14793"/>
    <w:rsid w:val="00D1650B"/>
    <w:rsid w:val="00D24A80"/>
    <w:rsid w:val="00D50163"/>
    <w:rsid w:val="00D57F96"/>
    <w:rsid w:val="00D64F12"/>
    <w:rsid w:val="00D936BD"/>
    <w:rsid w:val="00D942D9"/>
    <w:rsid w:val="00D96991"/>
    <w:rsid w:val="00DA24E8"/>
    <w:rsid w:val="00DA59CA"/>
    <w:rsid w:val="00DB5867"/>
    <w:rsid w:val="00DD2BA7"/>
    <w:rsid w:val="00DE74CA"/>
    <w:rsid w:val="00DF6920"/>
    <w:rsid w:val="00DF6E8B"/>
    <w:rsid w:val="00E02A19"/>
    <w:rsid w:val="00E32050"/>
    <w:rsid w:val="00E46ED4"/>
    <w:rsid w:val="00E53FF9"/>
    <w:rsid w:val="00E677C6"/>
    <w:rsid w:val="00E71790"/>
    <w:rsid w:val="00E7577C"/>
    <w:rsid w:val="00E76258"/>
    <w:rsid w:val="00E8151D"/>
    <w:rsid w:val="00E860D7"/>
    <w:rsid w:val="00E87DF9"/>
    <w:rsid w:val="00E902CE"/>
    <w:rsid w:val="00EA25BD"/>
    <w:rsid w:val="00EA2657"/>
    <w:rsid w:val="00EB3D2D"/>
    <w:rsid w:val="00EC2454"/>
    <w:rsid w:val="00EC3B70"/>
    <w:rsid w:val="00F1767A"/>
    <w:rsid w:val="00F23E18"/>
    <w:rsid w:val="00F649DF"/>
    <w:rsid w:val="00F70D58"/>
    <w:rsid w:val="00F74F13"/>
    <w:rsid w:val="00F829A3"/>
    <w:rsid w:val="00F95448"/>
    <w:rsid w:val="00FB309A"/>
    <w:rsid w:val="00FB5882"/>
    <w:rsid w:val="00FD1E29"/>
    <w:rsid w:val="00FD7E7D"/>
    <w:rsid w:val="00FE5890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26</cp:revision>
  <dcterms:created xsi:type="dcterms:W3CDTF">2014-09-10T16:47:00Z</dcterms:created>
  <dcterms:modified xsi:type="dcterms:W3CDTF">2014-09-10T17:39:00Z</dcterms:modified>
</cp:coreProperties>
</file>