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D6" w:rsidRPr="00D525FA" w:rsidRDefault="00881ED6" w:rsidP="00881ED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D525FA">
        <w:rPr>
          <w:rFonts w:eastAsia="Times New Roman" w:cs="Times New Roman"/>
          <w:b/>
          <w:color w:val="000000"/>
          <w:sz w:val="24"/>
          <w:szCs w:val="24"/>
        </w:rPr>
        <w:t xml:space="preserve">Purposeful Gaming </w:t>
      </w:r>
      <w:r w:rsidR="00AE562D" w:rsidRPr="00D525FA">
        <w:rPr>
          <w:rFonts w:eastAsia="Times New Roman" w:cs="Times New Roman"/>
          <w:b/>
          <w:color w:val="000000"/>
          <w:sz w:val="24"/>
          <w:szCs w:val="24"/>
        </w:rPr>
        <w:t xml:space="preserve">planning </w:t>
      </w:r>
      <w:r w:rsidRPr="00D525FA">
        <w:rPr>
          <w:rFonts w:eastAsia="Times New Roman" w:cs="Times New Roman"/>
          <w:b/>
          <w:color w:val="000000"/>
          <w:sz w:val="24"/>
          <w:szCs w:val="24"/>
        </w:rPr>
        <w:t xml:space="preserve">meeting </w:t>
      </w:r>
      <w:r w:rsidR="00BC7B9B" w:rsidRPr="00D525FA">
        <w:rPr>
          <w:rFonts w:eastAsia="Times New Roman" w:cs="Times New Roman"/>
          <w:b/>
          <w:color w:val="000000"/>
          <w:sz w:val="24"/>
          <w:szCs w:val="24"/>
        </w:rPr>
        <w:t>12/10</w:t>
      </w:r>
      <w:r w:rsidRPr="00D525FA">
        <w:rPr>
          <w:rFonts w:eastAsia="Times New Roman" w:cs="Times New Roman"/>
          <w:b/>
          <w:color w:val="000000"/>
          <w:sz w:val="24"/>
          <w:szCs w:val="24"/>
        </w:rPr>
        <w:t>/13</w:t>
      </w:r>
    </w:p>
    <w:p w:rsidR="001C04A8" w:rsidRPr="00D525FA" w:rsidRDefault="00881ED6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Present:</w:t>
      </w:r>
      <w:r w:rsidR="00FE0F4B" w:rsidRPr="00D525F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E562D" w:rsidRPr="00D525FA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1C04A8" w:rsidRPr="00D525FA">
        <w:rPr>
          <w:rFonts w:eastAsia="Times New Roman" w:cs="Times New Roman"/>
          <w:color w:val="000000"/>
          <w:sz w:val="24"/>
          <w:szCs w:val="24"/>
        </w:rPr>
        <w:t>John</w:t>
      </w:r>
      <w:r w:rsidR="0051094C" w:rsidRPr="00D525FA">
        <w:rPr>
          <w:rFonts w:eastAsia="Times New Roman" w:cs="Times New Roman"/>
          <w:color w:val="000000"/>
          <w:sz w:val="24"/>
          <w:szCs w:val="24"/>
        </w:rPr>
        <w:t xml:space="preserve"> Mignault, Joe DeVeer, William Ulate, Doug Holland, Mary Schlabach, </w:t>
      </w:r>
      <w:r w:rsidR="00A91989" w:rsidRPr="00D525FA">
        <w:rPr>
          <w:rFonts w:eastAsia="Times New Roman" w:cs="Times New Roman"/>
          <w:color w:val="000000"/>
          <w:sz w:val="24"/>
          <w:szCs w:val="24"/>
        </w:rPr>
        <w:t>Connie Rinaldo, Mary Ochs</w:t>
      </w:r>
    </w:p>
    <w:p w:rsidR="0051094C" w:rsidRPr="00D525FA" w:rsidRDefault="0051094C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81ED6" w:rsidRDefault="005520B6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Meeting minutes</w:t>
      </w:r>
    </w:p>
    <w:p w:rsidR="00D525FA" w:rsidRDefault="00D525FA" w:rsidP="00D525FA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D525FA" w:rsidRPr="00D525FA" w:rsidRDefault="00D525FA" w:rsidP="00D525FA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 xml:space="preserve">Cornell press release </w:t>
      </w:r>
      <w:r>
        <w:rPr>
          <w:rFonts w:eastAsia="Times New Roman" w:cs="Times New Roman"/>
          <w:color w:val="000000"/>
          <w:sz w:val="24"/>
          <w:szCs w:val="24"/>
        </w:rPr>
        <w:t xml:space="preserve">for grant </w:t>
      </w:r>
      <w:r w:rsidRPr="00D525FA">
        <w:rPr>
          <w:rFonts w:eastAsia="Times New Roman" w:cs="Times New Roman"/>
          <w:color w:val="000000"/>
          <w:sz w:val="24"/>
          <w:szCs w:val="24"/>
        </w:rPr>
        <w:t>coming out soon.</w:t>
      </w:r>
      <w:r>
        <w:rPr>
          <w:rFonts w:eastAsia="Times New Roman" w:cs="Times New Roman"/>
          <w:color w:val="000000"/>
          <w:sz w:val="24"/>
          <w:szCs w:val="24"/>
        </w:rPr>
        <w:t xml:space="preserve">  Marty will send us link.</w:t>
      </w:r>
    </w:p>
    <w:p w:rsidR="00D525FA" w:rsidRPr="00D525FA" w:rsidRDefault="00D525FA" w:rsidP="00D525FA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6F4D59" w:rsidRPr="00D525FA" w:rsidRDefault="006F4D59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 xml:space="preserve">Purposeful Gaming site on the BHL public wiki?  </w:t>
      </w:r>
      <w:hyperlink r:id="rId6" w:history="1">
        <w:r w:rsidRPr="00D525FA">
          <w:rPr>
            <w:rStyle w:val="Hyperlink"/>
            <w:sz w:val="24"/>
            <w:szCs w:val="24"/>
          </w:rPr>
          <w:t>http://biodivlib.wikispaces.com/Purposeful+Gaming</w:t>
        </w:r>
      </w:hyperlink>
    </w:p>
    <w:p w:rsidR="00BC7B9B" w:rsidRPr="00D525FA" w:rsidRDefault="00BC7B9B" w:rsidP="003E4011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color w:val="000000"/>
        </w:rPr>
      </w:pPr>
      <w:r w:rsidRPr="00D525FA">
        <w:rPr>
          <w:rFonts w:asciiTheme="minorHAnsi" w:hAnsiTheme="minorHAnsi"/>
          <w:color w:val="000000"/>
        </w:rPr>
        <w:t>Round robin</w:t>
      </w:r>
    </w:p>
    <w:p w:rsidR="00BC7B9B" w:rsidRPr="00D525FA" w:rsidRDefault="00BC7B9B" w:rsidP="003B29D1">
      <w:pPr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NYBG</w:t>
      </w:r>
      <w:r w:rsidR="00426D33" w:rsidRPr="00D525FA">
        <w:rPr>
          <w:rFonts w:eastAsia="Times New Roman" w:cs="Times New Roman"/>
          <w:color w:val="000000"/>
          <w:sz w:val="24"/>
          <w:szCs w:val="24"/>
        </w:rPr>
        <w:t xml:space="preserve"> – fast tracking the hiring</w:t>
      </w:r>
      <w:r w:rsidR="000F7B9D">
        <w:rPr>
          <w:rFonts w:eastAsia="Times New Roman" w:cs="Times New Roman"/>
          <w:color w:val="000000"/>
          <w:sz w:val="24"/>
          <w:szCs w:val="24"/>
        </w:rPr>
        <w:t xml:space="preserve"> of</w:t>
      </w:r>
      <w:r w:rsidR="00426D33" w:rsidRPr="00D525FA">
        <w:rPr>
          <w:rFonts w:eastAsia="Times New Roman" w:cs="Times New Roman"/>
          <w:color w:val="000000"/>
          <w:sz w:val="24"/>
          <w:szCs w:val="24"/>
        </w:rPr>
        <w:t xml:space="preserve"> Paul Silverman who has done imaging in past</w:t>
      </w:r>
    </w:p>
    <w:p w:rsidR="00BC7B9B" w:rsidRPr="00D525FA" w:rsidRDefault="00BC7B9B" w:rsidP="003E4011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:rsidR="00BC7B9B" w:rsidRPr="00D525FA" w:rsidRDefault="00BC7B9B" w:rsidP="003E4011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Cornell</w:t>
      </w:r>
      <w:r w:rsidR="00AB7D5D" w:rsidRPr="00D525FA">
        <w:rPr>
          <w:rFonts w:eastAsia="Times New Roman" w:cs="Times New Roman"/>
          <w:color w:val="000000"/>
          <w:sz w:val="24"/>
          <w:szCs w:val="24"/>
        </w:rPr>
        <w:t xml:space="preserve"> – trying to determine selection, talking to users of collection to determine how they would prioritize (</w:t>
      </w:r>
      <w:r w:rsidR="00D6625E" w:rsidRPr="00D525FA">
        <w:rPr>
          <w:rFonts w:eastAsia="Times New Roman" w:cs="Times New Roman"/>
          <w:color w:val="000000"/>
          <w:sz w:val="24"/>
          <w:szCs w:val="24"/>
        </w:rPr>
        <w:t xml:space="preserve">e.g. </w:t>
      </w:r>
      <w:r w:rsidR="00AB7D5D" w:rsidRPr="00D525FA">
        <w:rPr>
          <w:rFonts w:eastAsia="Times New Roman" w:cs="Times New Roman"/>
          <w:color w:val="000000"/>
          <w:sz w:val="24"/>
          <w:szCs w:val="24"/>
        </w:rPr>
        <w:t>taxonomists, local nursery and seed company interests)</w:t>
      </w:r>
      <w:r w:rsidR="005A4846" w:rsidRPr="00D525FA">
        <w:rPr>
          <w:rFonts w:eastAsia="Times New Roman" w:cs="Times New Roman"/>
          <w:color w:val="000000"/>
          <w:sz w:val="24"/>
          <w:szCs w:val="24"/>
        </w:rPr>
        <w:t xml:space="preserve">.  </w:t>
      </w:r>
      <w:r w:rsidR="005F3A69">
        <w:rPr>
          <w:rFonts w:eastAsia="Times New Roman" w:cs="Times New Roman"/>
          <w:color w:val="000000"/>
          <w:sz w:val="24"/>
          <w:szCs w:val="24"/>
        </w:rPr>
        <w:t xml:space="preserve">Marty </w:t>
      </w:r>
      <w:r w:rsidR="005A4846" w:rsidRPr="00D525FA">
        <w:rPr>
          <w:rFonts w:eastAsia="Times New Roman" w:cs="Times New Roman"/>
          <w:color w:val="000000"/>
          <w:sz w:val="24"/>
          <w:szCs w:val="24"/>
        </w:rPr>
        <w:t>Had meeting with Bianca on setting up subcollection in BHL</w:t>
      </w:r>
      <w:r w:rsidR="009E6B74" w:rsidRPr="00D525FA">
        <w:rPr>
          <w:rFonts w:eastAsia="Times New Roman" w:cs="Times New Roman"/>
          <w:color w:val="000000"/>
          <w:sz w:val="24"/>
          <w:szCs w:val="24"/>
        </w:rPr>
        <w:t xml:space="preserve">.  </w:t>
      </w:r>
      <w:r w:rsidR="005F3A69">
        <w:rPr>
          <w:rFonts w:eastAsia="Times New Roman" w:cs="Times New Roman"/>
          <w:color w:val="000000"/>
          <w:sz w:val="24"/>
          <w:szCs w:val="24"/>
        </w:rPr>
        <w:t xml:space="preserve">Will coordinate with NYBG – who should they talk to at NYBG?  </w:t>
      </w:r>
      <w:r w:rsidR="009E6B74" w:rsidRPr="00D525FA">
        <w:rPr>
          <w:rFonts w:eastAsia="Times New Roman" w:cs="Times New Roman"/>
          <w:color w:val="000000"/>
          <w:sz w:val="24"/>
          <w:szCs w:val="24"/>
        </w:rPr>
        <w:t>probably John</w:t>
      </w:r>
      <w:r w:rsidR="000331F2" w:rsidRPr="00D525FA">
        <w:rPr>
          <w:rFonts w:eastAsia="Times New Roman" w:cs="Times New Roman"/>
          <w:color w:val="000000"/>
          <w:sz w:val="24"/>
          <w:szCs w:val="24"/>
        </w:rPr>
        <w:t xml:space="preserve">.  </w:t>
      </w:r>
      <w:r w:rsidR="005F3A69">
        <w:rPr>
          <w:rFonts w:eastAsia="Times New Roman" w:cs="Times New Roman"/>
          <w:color w:val="000000"/>
          <w:sz w:val="24"/>
          <w:szCs w:val="24"/>
        </w:rPr>
        <w:t xml:space="preserve">Also hiring </w:t>
      </w:r>
      <w:r w:rsidR="000331F2" w:rsidRPr="00D525FA">
        <w:rPr>
          <w:rFonts w:eastAsia="Times New Roman" w:cs="Times New Roman"/>
          <w:color w:val="000000"/>
          <w:sz w:val="24"/>
          <w:szCs w:val="24"/>
        </w:rPr>
        <w:t xml:space="preserve">MLS intern who be working with them this spring.  </w:t>
      </w:r>
    </w:p>
    <w:p w:rsidR="00BC7B9B" w:rsidRPr="00D525FA" w:rsidRDefault="00BC7B9B" w:rsidP="003E4011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:rsidR="00115076" w:rsidRPr="00D525FA" w:rsidRDefault="00BC7B9B" w:rsidP="003E4011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Harvard</w:t>
      </w:r>
      <w:r w:rsidR="005A4846" w:rsidRPr="00D525F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9462F" w:rsidRPr="00D525FA">
        <w:rPr>
          <w:rFonts w:eastAsia="Times New Roman" w:cs="Times New Roman"/>
          <w:color w:val="000000"/>
          <w:sz w:val="24"/>
          <w:szCs w:val="24"/>
        </w:rPr>
        <w:t>–</w:t>
      </w:r>
      <w:r w:rsidR="005A4846" w:rsidRPr="00D525F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9462F" w:rsidRPr="00D525FA">
        <w:rPr>
          <w:rFonts w:eastAsia="Times New Roman" w:cs="Times New Roman"/>
          <w:color w:val="000000"/>
          <w:sz w:val="24"/>
          <w:szCs w:val="24"/>
        </w:rPr>
        <w:t xml:space="preserve">30 </w:t>
      </w:r>
      <w:r w:rsidR="002665A4">
        <w:rPr>
          <w:rFonts w:eastAsia="Times New Roman" w:cs="Times New Roman"/>
          <w:color w:val="000000"/>
          <w:sz w:val="24"/>
          <w:szCs w:val="24"/>
        </w:rPr>
        <w:t>volumes of field notebooks by</w:t>
      </w:r>
      <w:r w:rsidR="0039462F" w:rsidRPr="00D525FA">
        <w:rPr>
          <w:rFonts w:eastAsia="Times New Roman" w:cs="Times New Roman"/>
          <w:color w:val="000000"/>
          <w:sz w:val="24"/>
          <w:szCs w:val="24"/>
        </w:rPr>
        <w:t>William Brewster in BHL which will be testbed, other volumes digitized but not yet in portal.   The 30 volumes should be sufficient</w:t>
      </w:r>
      <w:r w:rsidR="002665A4">
        <w:rPr>
          <w:rFonts w:eastAsia="Times New Roman" w:cs="Times New Roman"/>
          <w:color w:val="000000"/>
          <w:sz w:val="24"/>
          <w:szCs w:val="24"/>
        </w:rPr>
        <w:t xml:space="preserve"> for the testbed</w:t>
      </w:r>
      <w:r w:rsidR="0039462F" w:rsidRPr="00D525FA">
        <w:rPr>
          <w:rFonts w:eastAsia="Times New Roman" w:cs="Times New Roman"/>
          <w:color w:val="000000"/>
          <w:sz w:val="24"/>
          <w:szCs w:val="24"/>
        </w:rPr>
        <w:t xml:space="preserve">.  </w:t>
      </w:r>
      <w:r w:rsidR="004340B5" w:rsidRPr="00D525FA">
        <w:rPr>
          <w:rFonts w:eastAsia="Times New Roman" w:cs="Times New Roman"/>
          <w:color w:val="000000"/>
          <w:sz w:val="24"/>
          <w:szCs w:val="24"/>
        </w:rPr>
        <w:t>Looking into transcription tools –</w:t>
      </w:r>
      <w:r w:rsidR="0025325B" w:rsidRPr="00D525FA">
        <w:rPr>
          <w:rFonts w:eastAsia="Times New Roman" w:cs="Times New Roman"/>
          <w:color w:val="000000"/>
          <w:sz w:val="24"/>
          <w:szCs w:val="24"/>
        </w:rPr>
        <w:t xml:space="preserve"> T</w:t>
      </w:r>
      <w:r w:rsidR="004340B5" w:rsidRPr="00D525FA">
        <w:rPr>
          <w:rFonts w:eastAsia="Times New Roman" w:cs="Times New Roman"/>
          <w:color w:val="000000"/>
          <w:sz w:val="24"/>
          <w:szCs w:val="24"/>
        </w:rPr>
        <w:t xml:space="preserve">PEN, SCRIPTO (but need </w:t>
      </w:r>
      <w:r w:rsidR="0067176B" w:rsidRPr="00D525FA">
        <w:rPr>
          <w:rFonts w:eastAsia="Times New Roman" w:cs="Times New Roman"/>
          <w:color w:val="000000"/>
          <w:sz w:val="24"/>
          <w:szCs w:val="24"/>
        </w:rPr>
        <w:t xml:space="preserve">collection </w:t>
      </w:r>
      <w:r w:rsidR="004340B5" w:rsidRPr="00D525FA">
        <w:rPr>
          <w:rFonts w:eastAsia="Times New Roman" w:cs="Times New Roman"/>
          <w:color w:val="000000"/>
          <w:sz w:val="24"/>
          <w:szCs w:val="24"/>
        </w:rPr>
        <w:t>in Drupal or Wordpress)</w:t>
      </w:r>
      <w:r w:rsidR="00E5433D" w:rsidRPr="00D525FA">
        <w:rPr>
          <w:rFonts w:eastAsia="Times New Roman" w:cs="Times New Roman"/>
          <w:color w:val="000000"/>
          <w:sz w:val="24"/>
          <w:szCs w:val="24"/>
        </w:rPr>
        <w:t>, Amazon Turk, advertising for an intern</w:t>
      </w:r>
      <w:r w:rsidR="000331F2" w:rsidRPr="00D525FA">
        <w:rPr>
          <w:rFonts w:eastAsia="Times New Roman" w:cs="Times New Roman"/>
          <w:color w:val="000000"/>
          <w:sz w:val="24"/>
          <w:szCs w:val="24"/>
        </w:rPr>
        <w:t xml:space="preserve">.  </w:t>
      </w:r>
      <w:r w:rsidR="00241E14">
        <w:rPr>
          <w:rFonts w:eastAsia="Times New Roman" w:cs="Times New Roman"/>
          <w:color w:val="000000"/>
          <w:sz w:val="24"/>
          <w:szCs w:val="24"/>
        </w:rPr>
        <w:t>*</w:t>
      </w:r>
      <w:r w:rsidR="00115076" w:rsidRPr="00D525FA">
        <w:rPr>
          <w:rFonts w:eastAsia="Times New Roman" w:cs="Times New Roman"/>
          <w:color w:val="000000"/>
          <w:sz w:val="24"/>
          <w:szCs w:val="24"/>
        </w:rPr>
        <w:t>Trish will send Daron’s feedback to Joe and Connie about TPEN</w:t>
      </w:r>
      <w:r w:rsidR="00645407">
        <w:rPr>
          <w:rFonts w:eastAsia="Times New Roman" w:cs="Times New Roman"/>
          <w:color w:val="000000"/>
          <w:sz w:val="24"/>
          <w:szCs w:val="24"/>
        </w:rPr>
        <w:t xml:space="preserve">.  There is a </w:t>
      </w:r>
      <w:r w:rsidR="00115076" w:rsidRPr="00D525FA">
        <w:rPr>
          <w:rFonts w:eastAsia="Times New Roman" w:cs="Times New Roman"/>
          <w:color w:val="000000"/>
          <w:sz w:val="24"/>
          <w:szCs w:val="24"/>
        </w:rPr>
        <w:t xml:space="preserve">Demo of </w:t>
      </w:r>
      <w:r w:rsidR="00645407">
        <w:rPr>
          <w:rFonts w:eastAsia="Times New Roman" w:cs="Times New Roman"/>
          <w:color w:val="000000"/>
          <w:sz w:val="24"/>
          <w:szCs w:val="24"/>
        </w:rPr>
        <w:t xml:space="preserve">transcription </w:t>
      </w:r>
      <w:r w:rsidR="00115076" w:rsidRPr="00D525FA">
        <w:rPr>
          <w:rFonts w:eastAsia="Times New Roman" w:cs="Times New Roman"/>
          <w:color w:val="000000"/>
          <w:sz w:val="24"/>
          <w:szCs w:val="24"/>
        </w:rPr>
        <w:t xml:space="preserve">tool </w:t>
      </w:r>
      <w:r w:rsidR="00645407">
        <w:rPr>
          <w:rFonts w:eastAsia="Times New Roman" w:cs="Times New Roman"/>
          <w:color w:val="000000"/>
          <w:sz w:val="24"/>
          <w:szCs w:val="24"/>
        </w:rPr>
        <w:t>today at Harvard – not sure of name</w:t>
      </w:r>
      <w:r w:rsidR="00115076" w:rsidRPr="00D525FA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BC7B9B" w:rsidRPr="00D525FA" w:rsidRDefault="00BC7B9B" w:rsidP="003E4011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:rsidR="00BC7B9B" w:rsidRPr="00D525FA" w:rsidRDefault="00BC7B9B" w:rsidP="003E4011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MOBOT Library</w:t>
      </w:r>
      <w:r w:rsidR="000331F2" w:rsidRPr="00D525FA">
        <w:rPr>
          <w:rFonts w:eastAsia="Times New Roman" w:cs="Times New Roman"/>
          <w:color w:val="000000"/>
          <w:sz w:val="24"/>
          <w:szCs w:val="24"/>
        </w:rPr>
        <w:t xml:space="preserve"> -</w:t>
      </w:r>
      <w:r w:rsidR="005C0BE3" w:rsidRPr="00D525FA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0E5E2B" w:rsidRPr="00D525FA">
        <w:rPr>
          <w:rFonts w:eastAsia="Times New Roman" w:cs="Times New Roman"/>
          <w:color w:val="000000"/>
          <w:sz w:val="24"/>
          <w:szCs w:val="24"/>
        </w:rPr>
        <w:t>seed lists catalogs have been pulled, copyright dates could be a problem</w:t>
      </w:r>
      <w:r w:rsidR="009837FD" w:rsidRPr="00D525F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43AB8">
        <w:rPr>
          <w:rFonts w:eastAsia="Times New Roman" w:cs="Times New Roman"/>
          <w:color w:val="000000"/>
          <w:sz w:val="24"/>
          <w:szCs w:val="24"/>
        </w:rPr>
        <w:t>(</w:t>
      </w:r>
      <w:r w:rsidR="009837FD" w:rsidRPr="00D525FA">
        <w:rPr>
          <w:rFonts w:eastAsia="Times New Roman" w:cs="Times New Roman"/>
          <w:color w:val="000000"/>
          <w:sz w:val="24"/>
          <w:szCs w:val="24"/>
        </w:rPr>
        <w:t>post 1923</w:t>
      </w:r>
      <w:r w:rsidR="00243AB8">
        <w:rPr>
          <w:rFonts w:eastAsia="Times New Roman" w:cs="Times New Roman"/>
          <w:color w:val="000000"/>
          <w:sz w:val="24"/>
          <w:szCs w:val="24"/>
        </w:rPr>
        <w:t>)</w:t>
      </w:r>
      <w:r w:rsidR="007D0198">
        <w:rPr>
          <w:rFonts w:eastAsia="Times New Roman" w:cs="Times New Roman"/>
          <w:color w:val="000000"/>
          <w:sz w:val="24"/>
          <w:szCs w:val="24"/>
        </w:rPr>
        <w:t xml:space="preserve"> will </w:t>
      </w:r>
      <w:r w:rsidR="000E5E2B" w:rsidRPr="00D525FA">
        <w:rPr>
          <w:rFonts w:eastAsia="Times New Roman" w:cs="Times New Roman"/>
          <w:color w:val="000000"/>
          <w:sz w:val="24"/>
          <w:szCs w:val="24"/>
        </w:rPr>
        <w:t xml:space="preserve">investigate them more closely.  </w:t>
      </w:r>
      <w:r w:rsidR="009837FD" w:rsidRPr="00D525FA">
        <w:rPr>
          <w:rFonts w:eastAsia="Times New Roman" w:cs="Times New Roman"/>
          <w:color w:val="000000"/>
          <w:sz w:val="24"/>
          <w:szCs w:val="24"/>
        </w:rPr>
        <w:t xml:space="preserve">Mike Blomberg and OCR </w:t>
      </w:r>
      <w:r w:rsidR="007D0198">
        <w:rPr>
          <w:rFonts w:eastAsia="Times New Roman" w:cs="Times New Roman"/>
          <w:color w:val="000000"/>
          <w:sz w:val="24"/>
          <w:szCs w:val="24"/>
        </w:rPr>
        <w:t xml:space="preserve">but </w:t>
      </w:r>
      <w:r w:rsidR="009837FD" w:rsidRPr="00D525FA">
        <w:rPr>
          <w:rFonts w:eastAsia="Times New Roman" w:cs="Times New Roman"/>
          <w:color w:val="000000"/>
          <w:sz w:val="24"/>
          <w:szCs w:val="24"/>
        </w:rPr>
        <w:t>haven’t done any work yet.</w:t>
      </w:r>
    </w:p>
    <w:p w:rsidR="00BC7B9B" w:rsidRPr="00D525FA" w:rsidRDefault="00BC7B9B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C7B9B" w:rsidRPr="00D525FA" w:rsidRDefault="00BC7B9B" w:rsidP="00835DC0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color w:val="000000"/>
        </w:rPr>
      </w:pPr>
      <w:r w:rsidRPr="00D525FA">
        <w:rPr>
          <w:rFonts w:asciiTheme="minorHAnsi" w:hAnsiTheme="minorHAnsi"/>
          <w:color w:val="000000"/>
        </w:rPr>
        <w:t xml:space="preserve">Administrative stuff – </w:t>
      </w:r>
      <w:r w:rsidR="00A073DF">
        <w:rPr>
          <w:rFonts w:asciiTheme="minorHAnsi" w:hAnsiTheme="minorHAnsi"/>
          <w:color w:val="000000"/>
        </w:rPr>
        <w:t xml:space="preserve">Trish </w:t>
      </w:r>
      <w:r w:rsidRPr="00D525FA">
        <w:rPr>
          <w:rFonts w:asciiTheme="minorHAnsi" w:hAnsiTheme="minorHAnsi"/>
          <w:color w:val="000000"/>
        </w:rPr>
        <w:t xml:space="preserve"> completed a service agreement with NYBG and in process of completing them for Cornell and Harva</w:t>
      </w:r>
      <w:r w:rsidR="00A073DF">
        <w:rPr>
          <w:rFonts w:asciiTheme="minorHAnsi" w:hAnsiTheme="minorHAnsi"/>
          <w:color w:val="000000"/>
        </w:rPr>
        <w:t>rd.  Anyone have</w:t>
      </w:r>
      <w:r w:rsidRPr="00D525FA">
        <w:rPr>
          <w:rFonts w:asciiTheme="minorHAnsi" w:hAnsiTheme="minorHAnsi"/>
          <w:color w:val="000000"/>
        </w:rPr>
        <w:t xml:space="preserve"> service agreement forms you would like us to use or is it OK to use MOBOT’s</w:t>
      </w:r>
      <w:r w:rsidR="003E4011" w:rsidRPr="00D525FA">
        <w:rPr>
          <w:rFonts w:asciiTheme="minorHAnsi" w:hAnsiTheme="minorHAnsi"/>
          <w:color w:val="000000"/>
        </w:rPr>
        <w:t>?</w:t>
      </w:r>
      <w:r w:rsidR="000A188B" w:rsidRPr="00D525FA">
        <w:rPr>
          <w:rFonts w:asciiTheme="minorHAnsi" w:hAnsiTheme="minorHAnsi"/>
          <w:color w:val="000000"/>
        </w:rPr>
        <w:t xml:space="preserve">  Cornell – gave contact info to business manager and will followup with her </w:t>
      </w:r>
      <w:r w:rsidR="002900C7">
        <w:rPr>
          <w:rFonts w:asciiTheme="minorHAnsi" w:hAnsiTheme="minorHAnsi"/>
          <w:color w:val="000000"/>
        </w:rPr>
        <w:t xml:space="preserve">- </w:t>
      </w:r>
      <w:r w:rsidR="000A188B" w:rsidRPr="00D525FA">
        <w:rPr>
          <w:rFonts w:asciiTheme="minorHAnsi" w:hAnsiTheme="minorHAnsi"/>
          <w:color w:val="000000"/>
        </w:rPr>
        <w:t>Christina Rice.  Harvard –</w:t>
      </w:r>
      <w:r w:rsidR="001A6B4A">
        <w:rPr>
          <w:rFonts w:asciiTheme="minorHAnsi" w:hAnsiTheme="minorHAnsi"/>
          <w:color w:val="000000"/>
        </w:rPr>
        <w:t>*</w:t>
      </w:r>
      <w:r w:rsidR="00255084" w:rsidRPr="00D525FA">
        <w:rPr>
          <w:rFonts w:asciiTheme="minorHAnsi" w:hAnsiTheme="minorHAnsi"/>
          <w:color w:val="000000"/>
        </w:rPr>
        <w:t xml:space="preserve">Trish </w:t>
      </w:r>
      <w:r w:rsidR="001A6B4A">
        <w:rPr>
          <w:rFonts w:asciiTheme="minorHAnsi" w:hAnsiTheme="minorHAnsi"/>
          <w:color w:val="000000"/>
        </w:rPr>
        <w:t xml:space="preserve">send </w:t>
      </w:r>
      <w:r w:rsidR="00255084" w:rsidRPr="00D525FA">
        <w:rPr>
          <w:rFonts w:asciiTheme="minorHAnsi" w:hAnsiTheme="minorHAnsi"/>
          <w:color w:val="000000"/>
        </w:rPr>
        <w:t>copy of our form to Connie</w:t>
      </w:r>
      <w:r w:rsidR="00D92431" w:rsidRPr="00D525FA">
        <w:rPr>
          <w:rFonts w:asciiTheme="minorHAnsi" w:hAnsiTheme="minorHAnsi"/>
          <w:color w:val="000000"/>
        </w:rPr>
        <w:t xml:space="preserve"> and she’ll check if its OK</w:t>
      </w:r>
      <w:r w:rsidR="00255084" w:rsidRPr="00D525FA">
        <w:rPr>
          <w:rFonts w:asciiTheme="minorHAnsi" w:hAnsiTheme="minorHAnsi"/>
          <w:color w:val="000000"/>
        </w:rPr>
        <w:t xml:space="preserve">.  </w:t>
      </w:r>
    </w:p>
    <w:p w:rsidR="00713347" w:rsidRPr="00D525FA" w:rsidRDefault="00713347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713347" w:rsidRPr="00D525FA" w:rsidRDefault="00835DC0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CBI team</w:t>
      </w:r>
    </w:p>
    <w:p w:rsidR="00713347" w:rsidRPr="00D525FA" w:rsidRDefault="00713347" w:rsidP="00835DC0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 xml:space="preserve">Met with folks in </w:t>
      </w:r>
      <w:r w:rsidR="00646F28" w:rsidRPr="00D525FA">
        <w:rPr>
          <w:rFonts w:eastAsia="Times New Roman" w:cs="Times New Roman"/>
          <w:color w:val="000000"/>
          <w:sz w:val="24"/>
          <w:szCs w:val="24"/>
        </w:rPr>
        <w:t xml:space="preserve">Litzinger </w:t>
      </w:r>
      <w:r w:rsidR="00D3407A">
        <w:rPr>
          <w:rFonts w:eastAsia="Times New Roman" w:cs="Times New Roman"/>
          <w:color w:val="000000"/>
          <w:sz w:val="24"/>
          <w:szCs w:val="24"/>
        </w:rPr>
        <w:t xml:space="preserve">Road </w:t>
      </w:r>
      <w:r w:rsidR="00646F28" w:rsidRPr="00D525FA">
        <w:rPr>
          <w:rFonts w:eastAsia="Times New Roman" w:cs="Times New Roman"/>
          <w:color w:val="000000"/>
          <w:sz w:val="24"/>
          <w:szCs w:val="24"/>
        </w:rPr>
        <w:t>Ecology Center at MOBOT</w:t>
      </w:r>
      <w:r w:rsidR="00D3407A">
        <w:rPr>
          <w:rFonts w:eastAsia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3407A">
          <w:rPr>
            <w:rStyle w:val="Hyperlink"/>
          </w:rPr>
          <w:t>http://www.litzsinger.org/</w:t>
        </w:r>
      </w:hyperlink>
      <w:r w:rsidR="00646F28" w:rsidRPr="00D525FA">
        <w:rPr>
          <w:rFonts w:eastAsia="Times New Roman" w:cs="Times New Roman"/>
          <w:color w:val="000000"/>
          <w:sz w:val="24"/>
          <w:szCs w:val="24"/>
        </w:rPr>
        <w:t>.  They have gotten several NSF grants over the pa</w:t>
      </w:r>
      <w:r w:rsidR="004E4242" w:rsidRPr="00D525FA">
        <w:rPr>
          <w:rFonts w:eastAsia="Times New Roman" w:cs="Times New Roman"/>
          <w:color w:val="000000"/>
          <w:sz w:val="24"/>
          <w:szCs w:val="24"/>
        </w:rPr>
        <w:t>st 5</w:t>
      </w:r>
      <w:r w:rsidR="00646F28" w:rsidRPr="00D525FA">
        <w:rPr>
          <w:rFonts w:eastAsia="Times New Roman" w:cs="Times New Roman"/>
          <w:color w:val="000000"/>
          <w:sz w:val="24"/>
          <w:szCs w:val="24"/>
        </w:rPr>
        <w:t xml:space="preserve"> yrs in which they have worked with MIT to design </w:t>
      </w:r>
      <w:r w:rsidRPr="00D525FA">
        <w:rPr>
          <w:rFonts w:eastAsia="Times New Roman" w:cs="Times New Roman"/>
          <w:color w:val="000000"/>
          <w:sz w:val="24"/>
          <w:szCs w:val="24"/>
        </w:rPr>
        <w:t xml:space="preserve">education </w:t>
      </w:r>
      <w:r w:rsidR="006231D9" w:rsidRPr="00D525FA">
        <w:rPr>
          <w:rFonts w:eastAsia="Times New Roman" w:cs="Times New Roman"/>
          <w:color w:val="000000"/>
          <w:sz w:val="24"/>
          <w:szCs w:val="24"/>
        </w:rPr>
        <w:t>games for youth.</w:t>
      </w:r>
      <w:r w:rsidR="000211B1" w:rsidRPr="00D525FA">
        <w:rPr>
          <w:rFonts w:eastAsia="Times New Roman" w:cs="Times New Roman"/>
          <w:color w:val="000000"/>
          <w:sz w:val="24"/>
          <w:szCs w:val="24"/>
        </w:rPr>
        <w:t xml:space="preserve">  They offered to let us run any of our game </w:t>
      </w:r>
      <w:r w:rsidR="000211B1" w:rsidRPr="00D525FA">
        <w:rPr>
          <w:rFonts w:eastAsia="Times New Roman" w:cs="Times New Roman"/>
          <w:color w:val="000000"/>
          <w:sz w:val="24"/>
          <w:szCs w:val="24"/>
        </w:rPr>
        <w:lastRenderedPageBreak/>
        <w:t>prototypes by their teen game players that they work with.</w:t>
      </w:r>
      <w:r w:rsidR="00355288" w:rsidRPr="00D525FA">
        <w:rPr>
          <w:rFonts w:eastAsia="Times New Roman" w:cs="Times New Roman"/>
          <w:color w:val="000000"/>
          <w:sz w:val="24"/>
          <w:szCs w:val="24"/>
        </w:rPr>
        <w:t xml:space="preserve">  They also offered to have us run our list of gaming companies by MIT person to see if he knows the companies.</w:t>
      </w:r>
    </w:p>
    <w:p w:rsidR="00713347" w:rsidRPr="00D525FA" w:rsidRDefault="00713347" w:rsidP="00835DC0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:rsidR="00713347" w:rsidRPr="00D525FA" w:rsidRDefault="00713347" w:rsidP="00835DC0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>Met with local game designer</w:t>
      </w:r>
      <w:r w:rsidR="00F7528D">
        <w:rPr>
          <w:rFonts w:eastAsia="Times New Roman" w:cs="Times New Roman"/>
          <w:color w:val="000000"/>
          <w:sz w:val="24"/>
          <w:szCs w:val="24"/>
        </w:rPr>
        <w:t>, Nathan Verrill,</w:t>
      </w:r>
      <w:r w:rsidRPr="00D525FA">
        <w:rPr>
          <w:rFonts w:eastAsia="Times New Roman" w:cs="Times New Roman"/>
          <w:color w:val="000000"/>
          <w:sz w:val="24"/>
          <w:szCs w:val="24"/>
        </w:rPr>
        <w:t xml:space="preserve"> in St Louis who we’re planning on sending the RFP to.  He recently started a new company </w:t>
      </w:r>
      <w:hyperlink r:id="rId8" w:history="1">
        <w:r w:rsidR="00F7528D">
          <w:rPr>
            <w:rStyle w:val="Hyperlink"/>
          </w:rPr>
          <w:t>http://megatheriumlabs.com/</w:t>
        </w:r>
      </w:hyperlink>
      <w:r w:rsidR="00F7528D">
        <w:t xml:space="preserve"> </w:t>
      </w:r>
      <w:r w:rsidRPr="00D525FA">
        <w:rPr>
          <w:rFonts w:eastAsia="Times New Roman" w:cs="Times New Roman"/>
          <w:color w:val="000000"/>
          <w:sz w:val="24"/>
          <w:szCs w:val="24"/>
        </w:rPr>
        <w:t>focused on the education sector</w:t>
      </w:r>
      <w:r w:rsidR="00F7528D">
        <w:rPr>
          <w:rFonts w:eastAsia="Times New Roman" w:cs="Times New Roman"/>
          <w:color w:val="000000"/>
          <w:sz w:val="24"/>
          <w:szCs w:val="24"/>
        </w:rPr>
        <w:t xml:space="preserve"> and the natural world</w:t>
      </w:r>
      <w:r w:rsidR="00B80765" w:rsidRPr="00D525FA">
        <w:rPr>
          <w:rFonts w:eastAsia="Times New Roman" w:cs="Times New Roman"/>
          <w:color w:val="000000"/>
          <w:sz w:val="24"/>
          <w:szCs w:val="24"/>
        </w:rPr>
        <w:t>.  Gave us some great ideas about considering a hackathon in place of a RFP where companies would be asked to put together a mockup in a day.</w:t>
      </w:r>
    </w:p>
    <w:p w:rsidR="00A91989" w:rsidRPr="00D525FA" w:rsidRDefault="00A91989" w:rsidP="00835DC0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:rsidR="00A91989" w:rsidRPr="00D525FA" w:rsidRDefault="006524FF" w:rsidP="00835DC0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Cornell c</w:t>
      </w:r>
      <w:r w:rsidR="00846599" w:rsidRPr="00D525FA">
        <w:rPr>
          <w:rFonts w:eastAsia="Times New Roman" w:cs="Times New Roman"/>
          <w:color w:val="000000"/>
          <w:sz w:val="24"/>
          <w:szCs w:val="24"/>
        </w:rPr>
        <w:t>ould put</w:t>
      </w:r>
      <w:r>
        <w:rPr>
          <w:rFonts w:eastAsia="Times New Roman" w:cs="Times New Roman"/>
          <w:color w:val="000000"/>
          <w:sz w:val="24"/>
          <w:szCs w:val="24"/>
        </w:rPr>
        <w:t xml:space="preserve"> us</w:t>
      </w:r>
      <w:r w:rsidR="00846599" w:rsidRPr="00D525FA">
        <w:rPr>
          <w:rFonts w:eastAsia="Times New Roman" w:cs="Times New Roman"/>
          <w:color w:val="000000"/>
          <w:sz w:val="24"/>
          <w:szCs w:val="24"/>
        </w:rPr>
        <w:t xml:space="preserve"> in touch with </w:t>
      </w:r>
      <w:r w:rsidR="00081C6A" w:rsidRPr="00D525FA">
        <w:rPr>
          <w:rFonts w:eastAsia="Times New Roman" w:cs="Times New Roman"/>
          <w:color w:val="000000"/>
          <w:sz w:val="24"/>
          <w:szCs w:val="24"/>
        </w:rPr>
        <w:t>Lab of Ornighthology at Cornell</w:t>
      </w:r>
      <w:r w:rsidR="00122489" w:rsidRPr="00D525FA">
        <w:rPr>
          <w:rFonts w:eastAsia="Times New Roman" w:cs="Times New Roman"/>
          <w:color w:val="000000"/>
          <w:sz w:val="24"/>
          <w:szCs w:val="24"/>
        </w:rPr>
        <w:t xml:space="preserve"> who have done work with crowdsourcing</w:t>
      </w:r>
      <w:r w:rsidR="00BC408B" w:rsidRPr="00D525FA">
        <w:rPr>
          <w:rFonts w:eastAsia="Times New Roman" w:cs="Times New Roman"/>
          <w:color w:val="000000"/>
          <w:sz w:val="24"/>
          <w:szCs w:val="24"/>
        </w:rPr>
        <w:t xml:space="preserve"> and citizen science</w:t>
      </w:r>
      <w:r w:rsidR="00122489" w:rsidRPr="00D525FA">
        <w:rPr>
          <w:rFonts w:eastAsia="Times New Roman" w:cs="Times New Roman"/>
          <w:color w:val="000000"/>
          <w:sz w:val="24"/>
          <w:szCs w:val="24"/>
        </w:rPr>
        <w:t xml:space="preserve"> (eBird)</w:t>
      </w:r>
      <w:r w:rsidR="00007AC0" w:rsidRPr="00D525FA">
        <w:rPr>
          <w:rFonts w:eastAsia="Times New Roman" w:cs="Times New Roman"/>
          <w:color w:val="000000"/>
          <w:sz w:val="24"/>
          <w:szCs w:val="24"/>
        </w:rPr>
        <w:t xml:space="preserve">.  </w:t>
      </w:r>
      <w:r w:rsidR="0038146D" w:rsidRPr="00D525FA">
        <w:rPr>
          <w:rFonts w:eastAsia="Times New Roman" w:cs="Times New Roman"/>
          <w:color w:val="000000"/>
          <w:sz w:val="24"/>
          <w:szCs w:val="24"/>
        </w:rPr>
        <w:t xml:space="preserve">What about EOL education group?  William talked with Cindy Parr and </w:t>
      </w:r>
      <w:r>
        <w:rPr>
          <w:rFonts w:eastAsia="Times New Roman" w:cs="Times New Roman"/>
          <w:color w:val="000000"/>
          <w:sz w:val="24"/>
          <w:szCs w:val="24"/>
        </w:rPr>
        <w:t xml:space="preserve">she </w:t>
      </w:r>
      <w:r w:rsidR="0038146D" w:rsidRPr="00D525FA">
        <w:rPr>
          <w:rFonts w:eastAsia="Times New Roman" w:cs="Times New Roman"/>
          <w:color w:val="000000"/>
          <w:sz w:val="24"/>
          <w:szCs w:val="24"/>
        </w:rPr>
        <w:t xml:space="preserve">recommended </w:t>
      </w:r>
      <w:r>
        <w:rPr>
          <w:rFonts w:eastAsia="Times New Roman" w:cs="Times New Roman"/>
          <w:color w:val="000000"/>
          <w:sz w:val="24"/>
          <w:szCs w:val="24"/>
        </w:rPr>
        <w:t xml:space="preserve">talking with </w:t>
      </w:r>
      <w:r w:rsidR="0038146D" w:rsidRPr="00D525FA">
        <w:rPr>
          <w:rFonts w:eastAsia="Times New Roman" w:cs="Times New Roman"/>
          <w:color w:val="000000"/>
          <w:sz w:val="24"/>
          <w:szCs w:val="24"/>
        </w:rPr>
        <w:t xml:space="preserve">Cindy Struder.  </w:t>
      </w:r>
      <w:r w:rsidR="00853681" w:rsidRPr="00D525FA">
        <w:rPr>
          <w:rFonts w:eastAsia="Times New Roman" w:cs="Times New Roman"/>
          <w:color w:val="000000"/>
          <w:sz w:val="24"/>
          <w:szCs w:val="24"/>
        </w:rPr>
        <w:t>Zooniverse  folks. – have a hackathon for transcription next week in Florida (iDigBio and Not</w:t>
      </w:r>
      <w:r w:rsidR="00401F3E" w:rsidRPr="00D525FA">
        <w:rPr>
          <w:rFonts w:eastAsia="Times New Roman" w:cs="Times New Roman"/>
          <w:color w:val="000000"/>
          <w:sz w:val="24"/>
          <w:szCs w:val="24"/>
        </w:rPr>
        <w:t>es</w:t>
      </w:r>
      <w:r w:rsidR="00EE11B7" w:rsidRPr="00D525F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53681" w:rsidRPr="00D525FA">
        <w:rPr>
          <w:rFonts w:eastAsia="Times New Roman" w:cs="Times New Roman"/>
          <w:color w:val="000000"/>
          <w:sz w:val="24"/>
          <w:szCs w:val="24"/>
        </w:rPr>
        <w:t>for Nature)</w:t>
      </w:r>
      <w:r w:rsidR="0098077F" w:rsidRPr="00D525FA">
        <w:rPr>
          <w:rFonts w:eastAsia="Times New Roman" w:cs="Times New Roman"/>
          <w:color w:val="000000"/>
          <w:sz w:val="24"/>
          <w:szCs w:val="24"/>
        </w:rPr>
        <w:t>.  William will attend remotely.</w:t>
      </w:r>
      <w:r w:rsidR="00E82A2E" w:rsidRPr="00D525FA">
        <w:rPr>
          <w:rFonts w:eastAsia="Times New Roman" w:cs="Times New Roman"/>
          <w:color w:val="000000"/>
          <w:sz w:val="24"/>
          <w:szCs w:val="24"/>
        </w:rPr>
        <w:t xml:space="preserve">  Trying to get their existing tools to work better for specimen labels</w:t>
      </w:r>
      <w:r w:rsidR="005B6E90" w:rsidRPr="00D525FA">
        <w:rPr>
          <w:rFonts w:eastAsia="Times New Roman" w:cs="Times New Roman"/>
          <w:color w:val="000000"/>
          <w:sz w:val="24"/>
          <w:szCs w:val="24"/>
        </w:rPr>
        <w:t xml:space="preserve">.  Could Joe register?  </w:t>
      </w:r>
      <w:r w:rsidR="00636A45" w:rsidRPr="00D525FA">
        <w:rPr>
          <w:rFonts w:eastAsia="Times New Roman" w:cs="Times New Roman"/>
          <w:color w:val="000000"/>
          <w:sz w:val="24"/>
          <w:szCs w:val="24"/>
        </w:rPr>
        <w:t>Sure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636A45" w:rsidRPr="00D525FA">
        <w:rPr>
          <w:rFonts w:eastAsia="Times New Roman" w:cs="Times New Roman"/>
          <w:color w:val="000000"/>
          <w:sz w:val="24"/>
          <w:szCs w:val="24"/>
        </w:rPr>
        <w:t xml:space="preserve"> William will look into.</w:t>
      </w:r>
      <w:r w:rsidR="003F010E" w:rsidRPr="00D525FA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5C692F">
        <w:rPr>
          <w:rFonts w:eastAsia="Times New Roman" w:cs="Times New Roman"/>
          <w:color w:val="000000"/>
          <w:sz w:val="24"/>
          <w:szCs w:val="24"/>
        </w:rPr>
        <w:t>We should t</w:t>
      </w:r>
      <w:r w:rsidR="003F010E" w:rsidRPr="00D525FA">
        <w:rPr>
          <w:rFonts w:eastAsia="Times New Roman" w:cs="Times New Roman"/>
          <w:color w:val="000000"/>
          <w:sz w:val="24"/>
          <w:szCs w:val="24"/>
        </w:rPr>
        <w:t xml:space="preserve">alk with Smithsonian and their transcription experience and how they motivate volunteers.  </w:t>
      </w:r>
      <w:r w:rsidR="00283FA6" w:rsidRPr="00D525FA">
        <w:rPr>
          <w:rFonts w:eastAsia="Times New Roman" w:cs="Times New Roman"/>
          <w:color w:val="000000"/>
          <w:sz w:val="24"/>
          <w:szCs w:val="24"/>
        </w:rPr>
        <w:t>Manager was at Internet Archive forum</w:t>
      </w:r>
      <w:r w:rsidR="0015434C" w:rsidRPr="00D525FA">
        <w:rPr>
          <w:rFonts w:eastAsia="Times New Roman" w:cs="Times New Roman"/>
          <w:color w:val="000000"/>
          <w:sz w:val="24"/>
          <w:szCs w:val="24"/>
        </w:rPr>
        <w:t xml:space="preserve">.  </w:t>
      </w:r>
    </w:p>
    <w:p w:rsidR="00713347" w:rsidRPr="00D525FA" w:rsidRDefault="00713347" w:rsidP="00835DC0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:rsidR="00713347" w:rsidRPr="00D525FA" w:rsidRDefault="00713347" w:rsidP="00835DC0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  <w:r w:rsidRPr="00D525FA">
        <w:rPr>
          <w:rFonts w:eastAsia="Times New Roman" w:cs="Times New Roman"/>
          <w:color w:val="000000"/>
          <w:sz w:val="24"/>
          <w:szCs w:val="24"/>
        </w:rPr>
        <w:t xml:space="preserve">William and I have been playing and testing game to </w:t>
      </w:r>
      <w:r w:rsidR="0044154E" w:rsidRPr="00D525FA">
        <w:rPr>
          <w:rFonts w:eastAsia="Times New Roman" w:cs="Times New Roman"/>
          <w:color w:val="000000"/>
          <w:sz w:val="24"/>
          <w:szCs w:val="24"/>
        </w:rPr>
        <w:t>generate ideas for what features we think would work for our game</w:t>
      </w:r>
      <w:r w:rsidRPr="00D525FA">
        <w:rPr>
          <w:rFonts w:eastAsia="Times New Roman" w:cs="Times New Roman"/>
          <w:color w:val="000000"/>
          <w:sz w:val="24"/>
          <w:szCs w:val="24"/>
        </w:rPr>
        <w:t xml:space="preserve">.  Everything from Candy Crush Saga to </w:t>
      </w:r>
      <w:r w:rsidR="0044154E" w:rsidRPr="00D525FA">
        <w:rPr>
          <w:rFonts w:eastAsia="Times New Roman" w:cs="Times New Roman"/>
          <w:color w:val="000000"/>
          <w:sz w:val="24"/>
          <w:szCs w:val="24"/>
        </w:rPr>
        <w:t>Type:Rider (app that teaches about the history of typography)</w:t>
      </w:r>
      <w:r w:rsidR="00DC1B29" w:rsidRPr="00D525FA">
        <w:rPr>
          <w:rFonts w:eastAsia="Times New Roman" w:cs="Times New Roman"/>
          <w:color w:val="000000"/>
          <w:sz w:val="24"/>
          <w:szCs w:val="24"/>
        </w:rPr>
        <w:t>.  Encourage everyone to do the same and share with the group when you find particular games with functionality you like.</w:t>
      </w:r>
    </w:p>
    <w:p w:rsidR="003E4011" w:rsidRPr="00D525FA" w:rsidRDefault="003E4011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3E4011" w:rsidRPr="00D525FA" w:rsidRDefault="003E4011" w:rsidP="00881ED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F826EA" w:rsidRPr="00D525FA" w:rsidRDefault="00F826EA" w:rsidP="000D69B6">
      <w:pPr>
        <w:spacing w:after="0"/>
        <w:ind w:left="-90"/>
        <w:rPr>
          <w:color w:val="000000"/>
          <w:sz w:val="24"/>
          <w:szCs w:val="24"/>
        </w:rPr>
      </w:pPr>
    </w:p>
    <w:p w:rsidR="005362D4" w:rsidRPr="00D525FA" w:rsidRDefault="004909F3" w:rsidP="00F826EA">
      <w:pPr>
        <w:spacing w:after="0"/>
        <w:rPr>
          <w:color w:val="000000"/>
          <w:sz w:val="24"/>
          <w:szCs w:val="24"/>
        </w:rPr>
      </w:pPr>
      <w:r w:rsidRPr="00D525FA">
        <w:rPr>
          <w:color w:val="000000"/>
          <w:sz w:val="24"/>
          <w:szCs w:val="24"/>
        </w:rPr>
        <w:t>Webwise Feb 10-12</w:t>
      </w:r>
      <w:r w:rsidRPr="00D525FA">
        <w:rPr>
          <w:color w:val="000000"/>
          <w:sz w:val="24"/>
          <w:szCs w:val="24"/>
          <w:vertAlign w:val="superscript"/>
        </w:rPr>
        <w:t>th</w:t>
      </w:r>
      <w:r w:rsidRPr="00D525FA">
        <w:rPr>
          <w:color w:val="000000"/>
          <w:sz w:val="24"/>
          <w:szCs w:val="24"/>
        </w:rPr>
        <w:t xml:space="preserve"> (mon-wed) in Baltimore  </w:t>
      </w:r>
      <w:hyperlink r:id="rId9" w:history="1">
        <w:r w:rsidRPr="00D525FA">
          <w:rPr>
            <w:rStyle w:val="Hyperlink"/>
            <w:sz w:val="24"/>
            <w:szCs w:val="24"/>
          </w:rPr>
          <w:t>http://imlswebwise.org/</w:t>
        </w:r>
      </w:hyperlink>
      <w:r w:rsidR="00F826EA" w:rsidRPr="00D525FA">
        <w:rPr>
          <w:color w:val="000000"/>
          <w:sz w:val="24"/>
          <w:szCs w:val="24"/>
        </w:rPr>
        <w:t xml:space="preserve"> </w:t>
      </w:r>
    </w:p>
    <w:p w:rsidR="005362D4" w:rsidRPr="00D525FA" w:rsidRDefault="005362D4" w:rsidP="00F826EA">
      <w:pPr>
        <w:spacing w:after="0"/>
        <w:rPr>
          <w:color w:val="000000"/>
          <w:sz w:val="24"/>
          <w:szCs w:val="24"/>
        </w:rPr>
      </w:pPr>
    </w:p>
    <w:p w:rsidR="005362D4" w:rsidRPr="00D525FA" w:rsidRDefault="005362D4" w:rsidP="00910AB8">
      <w:pPr>
        <w:spacing w:after="0"/>
        <w:ind w:left="720"/>
        <w:rPr>
          <w:color w:val="000000"/>
          <w:sz w:val="24"/>
          <w:szCs w:val="24"/>
        </w:rPr>
      </w:pPr>
      <w:r w:rsidRPr="00D525FA">
        <w:rPr>
          <w:color w:val="000000"/>
          <w:sz w:val="24"/>
          <w:szCs w:val="24"/>
        </w:rPr>
        <w:t>Who will come and for what days?  Could we have a ½ day to full day project meeting?</w:t>
      </w:r>
    </w:p>
    <w:p w:rsidR="005362D4" w:rsidRPr="00D525FA" w:rsidRDefault="005362D4" w:rsidP="00910AB8">
      <w:pPr>
        <w:spacing w:after="0"/>
        <w:ind w:left="720"/>
        <w:rPr>
          <w:color w:val="000000"/>
          <w:sz w:val="24"/>
          <w:szCs w:val="24"/>
        </w:rPr>
      </w:pPr>
    </w:p>
    <w:p w:rsidR="0015434C" w:rsidRPr="00D525FA" w:rsidRDefault="0015434C" w:rsidP="00910AB8">
      <w:pPr>
        <w:spacing w:after="0"/>
        <w:ind w:left="720"/>
        <w:rPr>
          <w:color w:val="000000"/>
          <w:sz w:val="24"/>
          <w:szCs w:val="24"/>
        </w:rPr>
      </w:pPr>
      <w:r w:rsidRPr="00D525FA">
        <w:rPr>
          <w:color w:val="000000"/>
          <w:sz w:val="24"/>
          <w:szCs w:val="24"/>
        </w:rPr>
        <w:t xml:space="preserve">John attended last year – </w:t>
      </w:r>
      <w:r w:rsidR="00C57736">
        <w:rPr>
          <w:color w:val="000000"/>
          <w:sz w:val="24"/>
          <w:szCs w:val="24"/>
        </w:rPr>
        <w:t>“</w:t>
      </w:r>
      <w:r w:rsidRPr="00D525FA">
        <w:rPr>
          <w:color w:val="000000"/>
          <w:sz w:val="24"/>
          <w:szCs w:val="24"/>
        </w:rPr>
        <w:t>worst conference ever been to</w:t>
      </w:r>
      <w:r w:rsidR="00C57736">
        <w:rPr>
          <w:color w:val="000000"/>
          <w:sz w:val="24"/>
          <w:szCs w:val="24"/>
        </w:rPr>
        <w:t>”</w:t>
      </w:r>
      <w:r w:rsidRPr="00D525FA">
        <w:rPr>
          <w:color w:val="000000"/>
          <w:sz w:val="24"/>
          <w:szCs w:val="24"/>
        </w:rPr>
        <w:t xml:space="preserve">.  </w:t>
      </w:r>
      <w:r w:rsidR="00C57736">
        <w:rPr>
          <w:color w:val="000000"/>
          <w:sz w:val="24"/>
          <w:szCs w:val="24"/>
        </w:rPr>
        <w:t xml:space="preserve">Other folks said </w:t>
      </w:r>
      <w:r w:rsidRPr="00D525FA">
        <w:rPr>
          <w:color w:val="000000"/>
          <w:sz w:val="24"/>
          <w:szCs w:val="24"/>
        </w:rPr>
        <w:t xml:space="preserve">Past meetings were better.  Preconference was most useful.  </w:t>
      </w:r>
      <w:r w:rsidR="00C57736">
        <w:rPr>
          <w:color w:val="000000"/>
          <w:sz w:val="24"/>
          <w:szCs w:val="24"/>
        </w:rPr>
        <w:t>They are changing their format a lot and trying new things.</w:t>
      </w:r>
    </w:p>
    <w:p w:rsidR="0015434C" w:rsidRPr="00D525FA" w:rsidRDefault="0015434C" w:rsidP="00910AB8">
      <w:pPr>
        <w:spacing w:after="0"/>
        <w:ind w:left="720"/>
        <w:rPr>
          <w:color w:val="000000"/>
          <w:sz w:val="24"/>
          <w:szCs w:val="24"/>
        </w:rPr>
      </w:pPr>
    </w:p>
    <w:p w:rsidR="0015434C" w:rsidRPr="00D525FA" w:rsidRDefault="0015434C" w:rsidP="007C459E">
      <w:pPr>
        <w:spacing w:after="0"/>
        <w:ind w:left="720"/>
        <w:rPr>
          <w:color w:val="000000"/>
          <w:sz w:val="24"/>
          <w:szCs w:val="24"/>
        </w:rPr>
      </w:pPr>
      <w:r w:rsidRPr="00D525FA">
        <w:rPr>
          <w:color w:val="000000"/>
          <w:sz w:val="24"/>
          <w:szCs w:val="24"/>
        </w:rPr>
        <w:t xml:space="preserve">Attendees – </w:t>
      </w:r>
      <w:r w:rsidR="0025188C">
        <w:rPr>
          <w:color w:val="000000"/>
          <w:sz w:val="24"/>
          <w:szCs w:val="24"/>
        </w:rPr>
        <w:t xml:space="preserve">Harvard – </w:t>
      </w:r>
      <w:r w:rsidRPr="00D525FA">
        <w:rPr>
          <w:color w:val="000000"/>
          <w:sz w:val="24"/>
          <w:szCs w:val="24"/>
        </w:rPr>
        <w:t>Joe</w:t>
      </w:r>
      <w:r w:rsidR="0025188C">
        <w:rPr>
          <w:color w:val="000000"/>
          <w:sz w:val="24"/>
          <w:szCs w:val="24"/>
        </w:rPr>
        <w:t xml:space="preserve"> but probably not Connie</w:t>
      </w:r>
      <w:r w:rsidRPr="00D525FA">
        <w:rPr>
          <w:color w:val="000000"/>
          <w:sz w:val="24"/>
          <w:szCs w:val="24"/>
        </w:rPr>
        <w:t xml:space="preserve">, </w:t>
      </w:r>
      <w:r w:rsidR="0025188C">
        <w:rPr>
          <w:color w:val="000000"/>
          <w:sz w:val="24"/>
          <w:szCs w:val="24"/>
        </w:rPr>
        <w:t xml:space="preserve">NYBG - </w:t>
      </w:r>
      <w:r w:rsidRPr="00D525FA">
        <w:rPr>
          <w:color w:val="000000"/>
          <w:sz w:val="24"/>
          <w:szCs w:val="24"/>
        </w:rPr>
        <w:t>John not sure</w:t>
      </w:r>
      <w:r w:rsidR="0025188C">
        <w:rPr>
          <w:color w:val="000000"/>
          <w:sz w:val="24"/>
          <w:szCs w:val="24"/>
        </w:rPr>
        <w:t xml:space="preserve"> will talk with Susan</w:t>
      </w:r>
      <w:r w:rsidRPr="00D525FA">
        <w:rPr>
          <w:color w:val="000000"/>
          <w:sz w:val="24"/>
          <w:szCs w:val="24"/>
        </w:rPr>
        <w:t xml:space="preserve">, </w:t>
      </w:r>
      <w:r w:rsidR="0025188C">
        <w:rPr>
          <w:color w:val="000000"/>
          <w:sz w:val="24"/>
          <w:szCs w:val="24"/>
        </w:rPr>
        <w:t>Cornell - Marty could go</w:t>
      </w:r>
      <w:r w:rsidRPr="00D525FA">
        <w:rPr>
          <w:color w:val="000000"/>
          <w:sz w:val="24"/>
          <w:szCs w:val="24"/>
        </w:rPr>
        <w:t xml:space="preserve"> but not Mary, </w:t>
      </w:r>
      <w:r w:rsidR="00B51A5E">
        <w:rPr>
          <w:color w:val="000000"/>
          <w:sz w:val="24"/>
          <w:szCs w:val="24"/>
        </w:rPr>
        <w:t xml:space="preserve">MOBOT – Trish, William, </w:t>
      </w:r>
      <w:r w:rsidRPr="00D525FA">
        <w:rPr>
          <w:color w:val="000000"/>
          <w:sz w:val="24"/>
          <w:szCs w:val="24"/>
        </w:rPr>
        <w:t>Doug may go if there</w:t>
      </w:r>
      <w:r w:rsidR="00B51A5E">
        <w:rPr>
          <w:color w:val="000000"/>
          <w:sz w:val="24"/>
          <w:szCs w:val="24"/>
        </w:rPr>
        <w:t>’s money or</w:t>
      </w:r>
      <w:r w:rsidRPr="00D525FA">
        <w:rPr>
          <w:color w:val="000000"/>
          <w:sz w:val="24"/>
          <w:szCs w:val="24"/>
        </w:rPr>
        <w:t xml:space="preserve">  Mi</w:t>
      </w:r>
      <w:r w:rsidR="00B51A5E">
        <w:rPr>
          <w:color w:val="000000"/>
          <w:sz w:val="24"/>
          <w:szCs w:val="24"/>
        </w:rPr>
        <w:t>ke Blomberg.</w:t>
      </w:r>
      <w:r w:rsidRPr="00D525FA">
        <w:rPr>
          <w:color w:val="000000"/>
          <w:sz w:val="24"/>
          <w:szCs w:val="24"/>
        </w:rPr>
        <w:t xml:space="preserve">  </w:t>
      </w:r>
      <w:r w:rsidR="007C459E">
        <w:rPr>
          <w:color w:val="000000"/>
          <w:sz w:val="24"/>
          <w:szCs w:val="24"/>
        </w:rPr>
        <w:t xml:space="preserve">We’ll plan on having </w:t>
      </w:r>
      <w:r w:rsidR="00A91E3F" w:rsidRPr="00D525FA">
        <w:rPr>
          <w:color w:val="000000"/>
          <w:sz w:val="24"/>
          <w:szCs w:val="24"/>
        </w:rPr>
        <w:t xml:space="preserve">a meeting on </w:t>
      </w:r>
      <w:r w:rsidR="00B42AB4" w:rsidRPr="00D525FA">
        <w:rPr>
          <w:color w:val="000000"/>
          <w:sz w:val="24"/>
          <w:szCs w:val="24"/>
        </w:rPr>
        <w:t>Tuesday from 5-7pm</w:t>
      </w:r>
      <w:r w:rsidR="00A91E3F" w:rsidRPr="00D525FA">
        <w:rPr>
          <w:color w:val="000000"/>
          <w:sz w:val="24"/>
          <w:szCs w:val="24"/>
        </w:rPr>
        <w:t xml:space="preserve"> </w:t>
      </w:r>
      <w:r w:rsidR="007C459E">
        <w:rPr>
          <w:color w:val="000000"/>
          <w:sz w:val="24"/>
          <w:szCs w:val="24"/>
        </w:rPr>
        <w:t xml:space="preserve">followed by a dinner. </w:t>
      </w:r>
      <w:r w:rsidR="00A91E3F" w:rsidRPr="00D525FA">
        <w:rPr>
          <w:color w:val="000000"/>
          <w:sz w:val="24"/>
          <w:szCs w:val="24"/>
        </w:rPr>
        <w:t xml:space="preserve"> </w:t>
      </w:r>
      <w:r w:rsidR="007C459E">
        <w:rPr>
          <w:color w:val="000000"/>
          <w:sz w:val="24"/>
          <w:szCs w:val="24"/>
        </w:rPr>
        <w:t xml:space="preserve">Trish will </w:t>
      </w:r>
      <w:r w:rsidR="00A91E3F" w:rsidRPr="00D525FA">
        <w:rPr>
          <w:color w:val="000000"/>
          <w:sz w:val="24"/>
          <w:szCs w:val="24"/>
        </w:rPr>
        <w:t xml:space="preserve">Talk to conf organizers and ask for project meeting room.  </w:t>
      </w:r>
    </w:p>
    <w:p w:rsidR="003B4982" w:rsidRPr="00D525FA" w:rsidRDefault="003B4982" w:rsidP="00F826EA">
      <w:pPr>
        <w:spacing w:after="0"/>
        <w:rPr>
          <w:color w:val="000000"/>
          <w:sz w:val="24"/>
          <w:szCs w:val="24"/>
        </w:rPr>
      </w:pPr>
    </w:p>
    <w:p w:rsidR="003B4982" w:rsidRPr="00D525FA" w:rsidRDefault="00FB27C4" w:rsidP="00F826E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 - </w:t>
      </w:r>
      <w:r w:rsidR="003B4982" w:rsidRPr="00D525FA">
        <w:rPr>
          <w:color w:val="000000"/>
          <w:sz w:val="24"/>
          <w:szCs w:val="24"/>
        </w:rPr>
        <w:t xml:space="preserve">Check in phone call in mid - January  </w:t>
      </w:r>
      <w:r w:rsidR="006D77B5">
        <w:rPr>
          <w:color w:val="000000"/>
          <w:sz w:val="24"/>
          <w:szCs w:val="24"/>
        </w:rPr>
        <w:t xml:space="preserve">Trish send </w:t>
      </w:r>
      <w:r w:rsidR="003B4982" w:rsidRPr="00D525FA">
        <w:rPr>
          <w:color w:val="000000"/>
          <w:sz w:val="24"/>
          <w:szCs w:val="24"/>
        </w:rPr>
        <w:t>Doodle poll</w:t>
      </w:r>
    </w:p>
    <w:p w:rsidR="00ED4AAB" w:rsidRPr="00D525FA" w:rsidRDefault="00ED4AAB" w:rsidP="00F826EA">
      <w:pPr>
        <w:spacing w:after="0"/>
        <w:rPr>
          <w:color w:val="000000"/>
          <w:sz w:val="24"/>
          <w:szCs w:val="24"/>
        </w:rPr>
      </w:pPr>
    </w:p>
    <w:p w:rsidR="00ED4AAB" w:rsidRPr="00D525FA" w:rsidRDefault="00B807CA" w:rsidP="00F826E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Trish </w:t>
      </w:r>
      <w:r w:rsidR="00977885" w:rsidRPr="00D525FA">
        <w:rPr>
          <w:color w:val="000000"/>
          <w:sz w:val="24"/>
          <w:szCs w:val="24"/>
        </w:rPr>
        <w:t xml:space="preserve">Set up </w:t>
      </w:r>
      <w:r w:rsidR="00A31555" w:rsidRPr="00D525FA">
        <w:rPr>
          <w:color w:val="000000"/>
          <w:sz w:val="24"/>
          <w:szCs w:val="24"/>
        </w:rPr>
        <w:t xml:space="preserve">page in </w:t>
      </w:r>
      <w:r w:rsidR="00ED4AAB" w:rsidRPr="00D525FA">
        <w:rPr>
          <w:color w:val="000000"/>
          <w:sz w:val="24"/>
          <w:szCs w:val="24"/>
        </w:rPr>
        <w:t>Private wiki page</w:t>
      </w:r>
      <w:r w:rsidR="00AE3676" w:rsidRPr="00D525FA">
        <w:rPr>
          <w:color w:val="000000"/>
          <w:sz w:val="24"/>
          <w:szCs w:val="24"/>
        </w:rPr>
        <w:t xml:space="preserve"> on BHL wiki</w:t>
      </w:r>
      <w:r w:rsidR="00ED4AAB" w:rsidRPr="00D525FA">
        <w:rPr>
          <w:color w:val="000000"/>
          <w:sz w:val="24"/>
          <w:szCs w:val="24"/>
        </w:rPr>
        <w:t xml:space="preserve"> – where we share </w:t>
      </w:r>
      <w:r w:rsidR="000A6220" w:rsidRPr="00D525FA">
        <w:rPr>
          <w:color w:val="000000"/>
          <w:sz w:val="24"/>
          <w:szCs w:val="24"/>
        </w:rPr>
        <w:t>meeting minutes</w:t>
      </w:r>
      <w:r w:rsidR="00ED4AAB" w:rsidRPr="00D525FA">
        <w:rPr>
          <w:color w:val="000000"/>
          <w:sz w:val="24"/>
          <w:szCs w:val="24"/>
        </w:rPr>
        <w:t xml:space="preserve">, </w:t>
      </w:r>
      <w:r w:rsidR="000A6220" w:rsidRPr="00D525FA">
        <w:rPr>
          <w:color w:val="000000"/>
          <w:sz w:val="24"/>
          <w:szCs w:val="24"/>
        </w:rPr>
        <w:t xml:space="preserve">project ideas, </w:t>
      </w:r>
    </w:p>
    <w:p w:rsidR="00A31555" w:rsidRPr="00D525FA" w:rsidRDefault="00A31555" w:rsidP="00F826EA">
      <w:pPr>
        <w:spacing w:after="0"/>
        <w:rPr>
          <w:color w:val="000000"/>
          <w:sz w:val="24"/>
          <w:szCs w:val="24"/>
        </w:rPr>
      </w:pPr>
      <w:r w:rsidRPr="00D525FA">
        <w:rPr>
          <w:color w:val="000000"/>
          <w:sz w:val="24"/>
          <w:szCs w:val="24"/>
        </w:rPr>
        <w:t>Talk to Carolyn  about setting it up</w:t>
      </w:r>
    </w:p>
    <w:p w:rsidR="000A6220" w:rsidRPr="00D525FA" w:rsidRDefault="000A6220" w:rsidP="00F826EA">
      <w:pPr>
        <w:spacing w:after="0"/>
        <w:rPr>
          <w:color w:val="000000"/>
          <w:sz w:val="24"/>
          <w:szCs w:val="24"/>
        </w:rPr>
      </w:pPr>
    </w:p>
    <w:p w:rsidR="000A6220" w:rsidRPr="00D525FA" w:rsidRDefault="00B807CA" w:rsidP="00F826E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listserv - Marty will</w:t>
      </w:r>
      <w:r w:rsidR="000A6220" w:rsidRPr="00D525FA">
        <w:rPr>
          <w:color w:val="000000"/>
          <w:sz w:val="24"/>
          <w:szCs w:val="24"/>
        </w:rPr>
        <w:t xml:space="preserve"> set up listserv with all project staff listed in proposal.  Everyone send </w:t>
      </w:r>
      <w:r w:rsidR="005A1FCC">
        <w:rPr>
          <w:color w:val="000000"/>
          <w:sz w:val="24"/>
          <w:szCs w:val="24"/>
        </w:rPr>
        <w:t xml:space="preserve">Marty </w:t>
      </w:r>
      <w:bookmarkStart w:id="0" w:name="_GoBack"/>
      <w:bookmarkEnd w:id="0"/>
      <w:r w:rsidR="000A6220" w:rsidRPr="00D525FA">
        <w:rPr>
          <w:color w:val="000000"/>
          <w:sz w:val="24"/>
          <w:szCs w:val="24"/>
        </w:rPr>
        <w:t xml:space="preserve">their list of staff and their emails.  </w:t>
      </w:r>
    </w:p>
    <w:p w:rsidR="00255084" w:rsidRDefault="00255084" w:rsidP="00F826EA">
      <w:pPr>
        <w:spacing w:after="0"/>
        <w:rPr>
          <w:color w:val="000000"/>
        </w:rPr>
      </w:pPr>
    </w:p>
    <w:p w:rsidR="00B42AB4" w:rsidRDefault="00B42AB4" w:rsidP="00F826EA">
      <w:pPr>
        <w:spacing w:after="0"/>
        <w:rPr>
          <w:color w:val="000000"/>
        </w:rPr>
      </w:pPr>
    </w:p>
    <w:p w:rsidR="005362D4" w:rsidRDefault="005362D4" w:rsidP="00F826EA">
      <w:pPr>
        <w:spacing w:after="0"/>
        <w:rPr>
          <w:color w:val="000000"/>
        </w:rPr>
      </w:pPr>
    </w:p>
    <w:p w:rsidR="005362D4" w:rsidRPr="00A725AC" w:rsidRDefault="005362D4" w:rsidP="00F826EA">
      <w:pPr>
        <w:spacing w:after="0"/>
        <w:rPr>
          <w:color w:val="000000"/>
        </w:rPr>
      </w:pPr>
    </w:p>
    <w:p w:rsidR="00F826EA" w:rsidRPr="00A725AC" w:rsidRDefault="00F826EA" w:rsidP="000D69B6">
      <w:pPr>
        <w:spacing w:after="0"/>
        <w:ind w:left="-90"/>
        <w:rPr>
          <w:color w:val="000000"/>
        </w:rPr>
      </w:pPr>
    </w:p>
    <w:p w:rsidR="0063234F" w:rsidRPr="00A725AC" w:rsidRDefault="0063234F" w:rsidP="008E36AF">
      <w:pPr>
        <w:spacing w:after="0"/>
        <w:ind w:left="-90" w:firstLine="720"/>
        <w:rPr>
          <w:color w:val="000000"/>
        </w:rPr>
      </w:pPr>
    </w:p>
    <w:p w:rsidR="00E94C01" w:rsidRDefault="00E94C01"/>
    <w:sectPr w:rsidR="00E9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A9B"/>
    <w:multiLevelType w:val="hybridMultilevel"/>
    <w:tmpl w:val="0B9CA7E0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68F26AF"/>
    <w:multiLevelType w:val="hybridMultilevel"/>
    <w:tmpl w:val="D3BE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90FCF"/>
    <w:multiLevelType w:val="hybridMultilevel"/>
    <w:tmpl w:val="F52E94EA"/>
    <w:lvl w:ilvl="0" w:tplc="46324F42">
      <w:numFmt w:val="bullet"/>
      <w:lvlText w:val="-"/>
      <w:lvlJc w:val="left"/>
      <w:pPr>
        <w:ind w:left="780" w:hanging="4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3AAF"/>
    <w:multiLevelType w:val="hybridMultilevel"/>
    <w:tmpl w:val="3A4CC1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C418DE"/>
    <w:multiLevelType w:val="hybridMultilevel"/>
    <w:tmpl w:val="5ADE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01F7D"/>
    <w:multiLevelType w:val="hybridMultilevel"/>
    <w:tmpl w:val="734C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01D30"/>
    <w:multiLevelType w:val="hybridMultilevel"/>
    <w:tmpl w:val="CF14D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27595"/>
    <w:multiLevelType w:val="hybridMultilevel"/>
    <w:tmpl w:val="62920C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6"/>
    <w:rsid w:val="00007AC0"/>
    <w:rsid w:val="00007FBC"/>
    <w:rsid w:val="00013ECC"/>
    <w:rsid w:val="000211B1"/>
    <w:rsid w:val="000331F2"/>
    <w:rsid w:val="00053584"/>
    <w:rsid w:val="00081C6A"/>
    <w:rsid w:val="00085B95"/>
    <w:rsid w:val="000A188B"/>
    <w:rsid w:val="000A6220"/>
    <w:rsid w:val="000B27A1"/>
    <w:rsid w:val="000D35C4"/>
    <w:rsid w:val="000D69B6"/>
    <w:rsid w:val="000D7622"/>
    <w:rsid w:val="000E5E2B"/>
    <w:rsid w:val="000F7B9D"/>
    <w:rsid w:val="00115076"/>
    <w:rsid w:val="00120B94"/>
    <w:rsid w:val="00122489"/>
    <w:rsid w:val="0015434C"/>
    <w:rsid w:val="00154528"/>
    <w:rsid w:val="00156882"/>
    <w:rsid w:val="001811BA"/>
    <w:rsid w:val="00186DFF"/>
    <w:rsid w:val="00190C1A"/>
    <w:rsid w:val="00192C3F"/>
    <w:rsid w:val="001A6B4A"/>
    <w:rsid w:val="001B6244"/>
    <w:rsid w:val="001C04A8"/>
    <w:rsid w:val="001C686D"/>
    <w:rsid w:val="00220768"/>
    <w:rsid w:val="00226AAE"/>
    <w:rsid w:val="00237CFF"/>
    <w:rsid w:val="00241E14"/>
    <w:rsid w:val="00243AB8"/>
    <w:rsid w:val="0024512E"/>
    <w:rsid w:val="0025188C"/>
    <w:rsid w:val="0025325B"/>
    <w:rsid w:val="00255084"/>
    <w:rsid w:val="00257E2E"/>
    <w:rsid w:val="002665A4"/>
    <w:rsid w:val="00283FA6"/>
    <w:rsid w:val="002847B7"/>
    <w:rsid w:val="0028627A"/>
    <w:rsid w:val="002900C7"/>
    <w:rsid w:val="002A4AF4"/>
    <w:rsid w:val="002A538E"/>
    <w:rsid w:val="002A77F5"/>
    <w:rsid w:val="002B6C31"/>
    <w:rsid w:val="002D1BAB"/>
    <w:rsid w:val="002D2591"/>
    <w:rsid w:val="00314C4D"/>
    <w:rsid w:val="00347678"/>
    <w:rsid w:val="00350004"/>
    <w:rsid w:val="00355288"/>
    <w:rsid w:val="0038146D"/>
    <w:rsid w:val="0038168C"/>
    <w:rsid w:val="00390E66"/>
    <w:rsid w:val="0039462F"/>
    <w:rsid w:val="003B1A23"/>
    <w:rsid w:val="003B29D1"/>
    <w:rsid w:val="003B4982"/>
    <w:rsid w:val="003D3B62"/>
    <w:rsid w:val="003E4011"/>
    <w:rsid w:val="003F010E"/>
    <w:rsid w:val="00401F3E"/>
    <w:rsid w:val="00426D33"/>
    <w:rsid w:val="0043335B"/>
    <w:rsid w:val="004340B5"/>
    <w:rsid w:val="0044154E"/>
    <w:rsid w:val="00444FC4"/>
    <w:rsid w:val="00445235"/>
    <w:rsid w:val="00454AEB"/>
    <w:rsid w:val="004909F3"/>
    <w:rsid w:val="00492FFD"/>
    <w:rsid w:val="004C2AA0"/>
    <w:rsid w:val="004E3465"/>
    <w:rsid w:val="004E4242"/>
    <w:rsid w:val="00505895"/>
    <w:rsid w:val="0051094C"/>
    <w:rsid w:val="00512D11"/>
    <w:rsid w:val="00513E55"/>
    <w:rsid w:val="00524071"/>
    <w:rsid w:val="005362D4"/>
    <w:rsid w:val="005520B6"/>
    <w:rsid w:val="00596064"/>
    <w:rsid w:val="00597505"/>
    <w:rsid w:val="005A1FCC"/>
    <w:rsid w:val="005A4846"/>
    <w:rsid w:val="005B6E90"/>
    <w:rsid w:val="005C0BE3"/>
    <w:rsid w:val="005C692F"/>
    <w:rsid w:val="005D075B"/>
    <w:rsid w:val="005F3A69"/>
    <w:rsid w:val="005F70E5"/>
    <w:rsid w:val="0060069B"/>
    <w:rsid w:val="006231D9"/>
    <w:rsid w:val="0063234F"/>
    <w:rsid w:val="00636A45"/>
    <w:rsid w:val="00645407"/>
    <w:rsid w:val="00646F28"/>
    <w:rsid w:val="006524FF"/>
    <w:rsid w:val="00663372"/>
    <w:rsid w:val="00671291"/>
    <w:rsid w:val="0067176B"/>
    <w:rsid w:val="0067737E"/>
    <w:rsid w:val="00687A10"/>
    <w:rsid w:val="006A63D5"/>
    <w:rsid w:val="006A6594"/>
    <w:rsid w:val="006B3977"/>
    <w:rsid w:val="006D77B5"/>
    <w:rsid w:val="006E4EA0"/>
    <w:rsid w:val="006F4D59"/>
    <w:rsid w:val="006F5202"/>
    <w:rsid w:val="00713347"/>
    <w:rsid w:val="00770F44"/>
    <w:rsid w:val="00774C6D"/>
    <w:rsid w:val="00777D09"/>
    <w:rsid w:val="00795326"/>
    <w:rsid w:val="007959C5"/>
    <w:rsid w:val="007C459E"/>
    <w:rsid w:val="007D0198"/>
    <w:rsid w:val="007E537C"/>
    <w:rsid w:val="007F394C"/>
    <w:rsid w:val="00804D2C"/>
    <w:rsid w:val="00816185"/>
    <w:rsid w:val="00817566"/>
    <w:rsid w:val="0082323F"/>
    <w:rsid w:val="00825014"/>
    <w:rsid w:val="00835DC0"/>
    <w:rsid w:val="00836F27"/>
    <w:rsid w:val="00844652"/>
    <w:rsid w:val="00846599"/>
    <w:rsid w:val="00853681"/>
    <w:rsid w:val="00864529"/>
    <w:rsid w:val="00865A88"/>
    <w:rsid w:val="00877738"/>
    <w:rsid w:val="00881ED6"/>
    <w:rsid w:val="00890F00"/>
    <w:rsid w:val="008E36AF"/>
    <w:rsid w:val="008F57DE"/>
    <w:rsid w:val="00910AB8"/>
    <w:rsid w:val="00911E40"/>
    <w:rsid w:val="00912177"/>
    <w:rsid w:val="009259DE"/>
    <w:rsid w:val="0096654D"/>
    <w:rsid w:val="00977657"/>
    <w:rsid w:val="00977885"/>
    <w:rsid w:val="0098077F"/>
    <w:rsid w:val="009837FD"/>
    <w:rsid w:val="009A1CEF"/>
    <w:rsid w:val="009D72BB"/>
    <w:rsid w:val="009E6B74"/>
    <w:rsid w:val="00A02779"/>
    <w:rsid w:val="00A073DF"/>
    <w:rsid w:val="00A31555"/>
    <w:rsid w:val="00A52598"/>
    <w:rsid w:val="00A725AC"/>
    <w:rsid w:val="00A91989"/>
    <w:rsid w:val="00A91E3F"/>
    <w:rsid w:val="00AB7D5D"/>
    <w:rsid w:val="00AD0936"/>
    <w:rsid w:val="00AE17F0"/>
    <w:rsid w:val="00AE3676"/>
    <w:rsid w:val="00AE562D"/>
    <w:rsid w:val="00AE76A3"/>
    <w:rsid w:val="00B12F1D"/>
    <w:rsid w:val="00B37C61"/>
    <w:rsid w:val="00B42AB4"/>
    <w:rsid w:val="00B43DCF"/>
    <w:rsid w:val="00B51A5E"/>
    <w:rsid w:val="00B51C20"/>
    <w:rsid w:val="00B52543"/>
    <w:rsid w:val="00B80765"/>
    <w:rsid w:val="00B807CA"/>
    <w:rsid w:val="00B9415E"/>
    <w:rsid w:val="00BB2F63"/>
    <w:rsid w:val="00BC408B"/>
    <w:rsid w:val="00BC6AE9"/>
    <w:rsid w:val="00BC7B9B"/>
    <w:rsid w:val="00C04A36"/>
    <w:rsid w:val="00C23A0B"/>
    <w:rsid w:val="00C53C06"/>
    <w:rsid w:val="00C57736"/>
    <w:rsid w:val="00C810E8"/>
    <w:rsid w:val="00C865A8"/>
    <w:rsid w:val="00C8716B"/>
    <w:rsid w:val="00CC1C8C"/>
    <w:rsid w:val="00CD076C"/>
    <w:rsid w:val="00CD798A"/>
    <w:rsid w:val="00CE0720"/>
    <w:rsid w:val="00CE6B4B"/>
    <w:rsid w:val="00D06549"/>
    <w:rsid w:val="00D066B6"/>
    <w:rsid w:val="00D24F02"/>
    <w:rsid w:val="00D33453"/>
    <w:rsid w:val="00D3407A"/>
    <w:rsid w:val="00D47A48"/>
    <w:rsid w:val="00D525FA"/>
    <w:rsid w:val="00D622C9"/>
    <w:rsid w:val="00D6625E"/>
    <w:rsid w:val="00D7306C"/>
    <w:rsid w:val="00D73E36"/>
    <w:rsid w:val="00D92431"/>
    <w:rsid w:val="00D93B5E"/>
    <w:rsid w:val="00DA030B"/>
    <w:rsid w:val="00DB7487"/>
    <w:rsid w:val="00DC1B29"/>
    <w:rsid w:val="00DD3C4B"/>
    <w:rsid w:val="00DE39BC"/>
    <w:rsid w:val="00E00DAC"/>
    <w:rsid w:val="00E23B21"/>
    <w:rsid w:val="00E5433D"/>
    <w:rsid w:val="00E60E9E"/>
    <w:rsid w:val="00E82A2E"/>
    <w:rsid w:val="00E83F4D"/>
    <w:rsid w:val="00E94C01"/>
    <w:rsid w:val="00EB0EAC"/>
    <w:rsid w:val="00ED4AAB"/>
    <w:rsid w:val="00EE11B7"/>
    <w:rsid w:val="00F0127E"/>
    <w:rsid w:val="00F032B1"/>
    <w:rsid w:val="00F23B10"/>
    <w:rsid w:val="00F45064"/>
    <w:rsid w:val="00F47980"/>
    <w:rsid w:val="00F7528D"/>
    <w:rsid w:val="00F76266"/>
    <w:rsid w:val="00F826EA"/>
    <w:rsid w:val="00FA1F35"/>
    <w:rsid w:val="00FA473A"/>
    <w:rsid w:val="00FB27C4"/>
    <w:rsid w:val="00FB3FF0"/>
    <w:rsid w:val="00FE0F4B"/>
    <w:rsid w:val="00FE3F2E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1ED6"/>
  </w:style>
  <w:style w:type="character" w:styleId="Hyperlink">
    <w:name w:val="Hyperlink"/>
    <w:basedOn w:val="DefaultParagraphFont"/>
    <w:uiPriority w:val="99"/>
    <w:semiHidden/>
    <w:unhideWhenUsed/>
    <w:rsid w:val="00490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1ED6"/>
  </w:style>
  <w:style w:type="character" w:styleId="Hyperlink">
    <w:name w:val="Hyperlink"/>
    <w:basedOn w:val="DefaultParagraphFont"/>
    <w:uiPriority w:val="99"/>
    <w:semiHidden/>
    <w:unhideWhenUsed/>
    <w:rsid w:val="0049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theriumlab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zsing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divlib.wikispaces.com/Purposeful+Gam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lswebwi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94</cp:revision>
  <dcterms:created xsi:type="dcterms:W3CDTF">2013-12-10T14:29:00Z</dcterms:created>
  <dcterms:modified xsi:type="dcterms:W3CDTF">2013-12-10T16:28:00Z</dcterms:modified>
</cp:coreProperties>
</file>