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78111" w14:textId="6F61C07F" w:rsidR="00864D3B" w:rsidRPr="00450B04" w:rsidRDefault="00864D3B" w:rsidP="00864D3B">
      <w:pPr>
        <w:jc w:val="center"/>
        <w:rPr>
          <w:b/>
        </w:rPr>
      </w:pPr>
      <w:r w:rsidRPr="00450B04">
        <w:rPr>
          <w:b/>
        </w:rPr>
        <w:t xml:space="preserve">Project: </w:t>
      </w:r>
      <w:r w:rsidR="00726BEB" w:rsidRPr="00450B04">
        <w:rPr>
          <w:b/>
        </w:rPr>
        <w:t xml:space="preserve">BHL Joint Meeting &amp; </w:t>
      </w:r>
      <w:proofErr w:type="gramStart"/>
      <w:r w:rsidR="00726BEB" w:rsidRPr="00450B04">
        <w:rPr>
          <w:b/>
        </w:rPr>
        <w:t>10 Year</w:t>
      </w:r>
      <w:proofErr w:type="gramEnd"/>
      <w:r w:rsidR="00726BEB" w:rsidRPr="00450B04">
        <w:rPr>
          <w:b/>
        </w:rPr>
        <w:t xml:space="preserve"> Anniversary Celebration</w:t>
      </w:r>
    </w:p>
    <w:p w14:paraId="6E0F1635" w14:textId="45510BD9" w:rsidR="00864D3B" w:rsidRPr="00450B04" w:rsidRDefault="003270A3" w:rsidP="003270A3">
      <w:pPr>
        <w:jc w:val="center"/>
        <w:rPr>
          <w:b/>
        </w:rPr>
      </w:pPr>
      <w:r w:rsidRPr="00450B04">
        <w:rPr>
          <w:b/>
        </w:rPr>
        <w:t>Project Charter</w:t>
      </w:r>
    </w:p>
    <w:p w14:paraId="6EFEF02E" w14:textId="77777777" w:rsidR="003270A3" w:rsidRPr="00450B04" w:rsidRDefault="003270A3">
      <w:pPr>
        <w:rPr>
          <w:b/>
        </w:rPr>
      </w:pPr>
    </w:p>
    <w:p w14:paraId="3DC35C7F" w14:textId="602718B2" w:rsidR="003270A3" w:rsidRPr="00450B04" w:rsidRDefault="003270A3">
      <w:pPr>
        <w:rPr>
          <w:color w:val="C0504D" w:themeColor="accent2"/>
        </w:rPr>
      </w:pPr>
      <w:r w:rsidRPr="00450B04">
        <w:rPr>
          <w:color w:val="C0504D" w:themeColor="accent2"/>
        </w:rPr>
        <w:t xml:space="preserve">This draft requires further input from the BHL Executive Committee, the BHL Global </w:t>
      </w:r>
      <w:r w:rsidR="001F2BD6" w:rsidRPr="00450B04">
        <w:rPr>
          <w:color w:val="C0504D" w:themeColor="accent2"/>
        </w:rPr>
        <w:t>Executive</w:t>
      </w:r>
      <w:r w:rsidRPr="00450B04">
        <w:rPr>
          <w:color w:val="C0504D" w:themeColor="accent2"/>
        </w:rPr>
        <w:t xml:space="preserve"> Committee, and the Program Planning Committee. </w:t>
      </w:r>
      <w:r w:rsidR="00D25562" w:rsidRPr="00450B04">
        <w:rPr>
          <w:color w:val="C0504D" w:themeColor="accent2"/>
        </w:rPr>
        <w:t xml:space="preserve"> Members of the </w:t>
      </w:r>
      <w:r w:rsidR="001F2BD6" w:rsidRPr="00450B04">
        <w:rPr>
          <w:color w:val="C0504D" w:themeColor="accent2"/>
        </w:rPr>
        <w:t xml:space="preserve">BHL </w:t>
      </w:r>
      <w:r w:rsidR="00D25562" w:rsidRPr="00450B04">
        <w:rPr>
          <w:color w:val="C0504D" w:themeColor="accent2"/>
        </w:rPr>
        <w:t>Executive Committee will coordinate collecting input from the other committees.</w:t>
      </w:r>
      <w:r w:rsidRPr="00450B04">
        <w:rPr>
          <w:color w:val="C0504D" w:themeColor="accent2"/>
        </w:rPr>
        <w:br/>
      </w:r>
    </w:p>
    <w:p w14:paraId="1CD4AAF9" w14:textId="6D83D4F7" w:rsidR="00BB55DF" w:rsidRPr="00450B04" w:rsidRDefault="002223C8">
      <w:pPr>
        <w:rPr>
          <w:b/>
        </w:rPr>
      </w:pPr>
      <w:r w:rsidRPr="00450B04">
        <w:rPr>
          <w:b/>
        </w:rPr>
        <w:t xml:space="preserve">Project Purpose </w:t>
      </w:r>
    </w:p>
    <w:p w14:paraId="15BFAA2F" w14:textId="1FF3F548" w:rsidR="0056154E" w:rsidRPr="00450B04" w:rsidRDefault="00726BEB">
      <w:r w:rsidRPr="00450B04">
        <w:t xml:space="preserve">The </w:t>
      </w:r>
      <w:r w:rsidR="0056154E" w:rsidRPr="00450B04">
        <w:t>2016 BHL Joint Meeting &amp; 10 Year Anniversary Celebration will provide opportunities for BHL partners to discuss current state of BHL, set the direction for the coming year, and increase visibility of the BHL for both users and potential new Members and Affiliates.  The event will be held over three days in London and will consist of several sessions including: BHL Global Business Meeting; BHL Day &amp; 10 Year Anniversary Reception; BHL All Partners Meeting; BHL Members’ Business Meeting &amp; Executive Session.</w:t>
      </w:r>
    </w:p>
    <w:p w14:paraId="1422BE60" w14:textId="77777777" w:rsidR="00726BEB" w:rsidRPr="00450B04" w:rsidRDefault="00726BEB"/>
    <w:p w14:paraId="2FC54464" w14:textId="77777777" w:rsidR="00EC57A4" w:rsidRPr="00450B04" w:rsidRDefault="00EC57A4" w:rsidP="00EC57A4">
      <w:pPr>
        <w:rPr>
          <w:b/>
        </w:rPr>
      </w:pPr>
      <w:r w:rsidRPr="00450B04">
        <w:rPr>
          <w:b/>
        </w:rPr>
        <w:t>High Level Requirements</w:t>
      </w:r>
    </w:p>
    <w:p w14:paraId="3DDD8EAA" w14:textId="77777777" w:rsidR="00EC57A4" w:rsidRPr="00450B04" w:rsidRDefault="00EC57A4" w:rsidP="00EC57A4">
      <w:pPr>
        <w:pStyle w:val="ListParagraph"/>
        <w:numPr>
          <w:ilvl w:val="0"/>
          <w:numId w:val="1"/>
        </w:numPr>
      </w:pPr>
      <w:r w:rsidRPr="00450B04">
        <w:t xml:space="preserve">The meetings will provide updates from (in order of appearance) the BHL Global Partners, BHL Executive Committee, BHL Secretariat, BHL Members and BHL Affiliates. </w:t>
      </w:r>
    </w:p>
    <w:p w14:paraId="77B6DD88" w14:textId="77777777" w:rsidR="00EC57A4" w:rsidRPr="00450B04" w:rsidRDefault="00EC57A4" w:rsidP="00EC57A4">
      <w:pPr>
        <w:pStyle w:val="ListParagraph"/>
        <w:numPr>
          <w:ilvl w:val="0"/>
          <w:numId w:val="1"/>
        </w:numPr>
      </w:pPr>
      <w:r w:rsidRPr="00450B04">
        <w:t>The meetings will remind or newly inform participants of the value of BHL as a consortium and as an open access content provider.</w:t>
      </w:r>
    </w:p>
    <w:p w14:paraId="3D5D9913" w14:textId="77777777" w:rsidR="00EC57A4" w:rsidRPr="00450B04" w:rsidRDefault="00EC57A4" w:rsidP="00EC57A4">
      <w:pPr>
        <w:pStyle w:val="ListParagraph"/>
        <w:numPr>
          <w:ilvl w:val="0"/>
          <w:numId w:val="1"/>
        </w:numPr>
      </w:pPr>
      <w:r w:rsidRPr="00450B04">
        <w:t>The business meetings will establish the goals and outcomes for at least the next 12 months.</w:t>
      </w:r>
    </w:p>
    <w:p w14:paraId="78ECCEC5" w14:textId="77777777" w:rsidR="00EC57A4" w:rsidRPr="00450B04" w:rsidRDefault="00EC57A4"/>
    <w:p w14:paraId="213B3667" w14:textId="1D7E2DD1" w:rsidR="002223C8" w:rsidRPr="00450B04" w:rsidRDefault="00DA08AB">
      <w:pPr>
        <w:rPr>
          <w:b/>
        </w:rPr>
      </w:pPr>
      <w:r w:rsidRPr="00450B04">
        <w:rPr>
          <w:b/>
        </w:rPr>
        <w:t>Measurable Objectives and Outcomes</w:t>
      </w:r>
    </w:p>
    <w:p w14:paraId="77A2CBAE" w14:textId="086D393D" w:rsidR="002223C8" w:rsidRPr="00450B04" w:rsidRDefault="00251776">
      <w:pPr>
        <w:rPr>
          <w:strike/>
        </w:rPr>
      </w:pPr>
      <w:r w:rsidRPr="00450B04">
        <w:rPr>
          <w:b/>
        </w:rPr>
        <w:t>Objective 1:</w:t>
      </w:r>
      <w:r w:rsidRPr="00450B04">
        <w:t xml:space="preserve"> At the end of the </w:t>
      </w:r>
      <w:r w:rsidR="00726BEB" w:rsidRPr="00450B04">
        <w:rPr>
          <w:b/>
        </w:rPr>
        <w:t>BHL Global</w:t>
      </w:r>
      <w:r w:rsidR="0014700B" w:rsidRPr="00450B04">
        <w:rPr>
          <w:b/>
        </w:rPr>
        <w:t xml:space="preserve"> Business</w:t>
      </w:r>
      <w:r w:rsidR="00726BEB" w:rsidRPr="00450B04">
        <w:rPr>
          <w:b/>
        </w:rPr>
        <w:t xml:space="preserve"> Meeting</w:t>
      </w:r>
      <w:r w:rsidRPr="00450B04">
        <w:t xml:space="preserve">, </w:t>
      </w:r>
      <w:r w:rsidR="006B7FCE" w:rsidRPr="00450B04">
        <w:t>Global Partners</w:t>
      </w:r>
      <w:r w:rsidRPr="00450B04">
        <w:t xml:space="preserve"> will </w:t>
      </w:r>
      <w:r w:rsidR="0014700B" w:rsidRPr="00450B04">
        <w:t xml:space="preserve">be energized with continued commitment to participating in BHL and will reach consensus </w:t>
      </w:r>
      <w:r w:rsidR="00726BEB" w:rsidRPr="00450B04">
        <w:t>on</w:t>
      </w:r>
      <w:r w:rsidR="0014700B" w:rsidRPr="00450B04">
        <w:t xml:space="preserve"> </w:t>
      </w:r>
      <w:r w:rsidR="00726BEB" w:rsidRPr="00450B04">
        <w:t>goals for coming year</w:t>
      </w:r>
      <w:r w:rsidR="0014700B" w:rsidRPr="00450B04">
        <w:t>.</w:t>
      </w:r>
      <w:bookmarkStart w:id="0" w:name="_GoBack"/>
      <w:bookmarkEnd w:id="0"/>
    </w:p>
    <w:p w14:paraId="2E0E3B48" w14:textId="6E60BAE6" w:rsidR="0014700B" w:rsidRPr="00450B04" w:rsidRDefault="00B66B88" w:rsidP="001055D0">
      <w:r w:rsidRPr="00450B04">
        <w:rPr>
          <w:b/>
        </w:rPr>
        <w:t>Outcome</w:t>
      </w:r>
      <w:r w:rsidR="00726BEB" w:rsidRPr="00450B04">
        <w:rPr>
          <w:b/>
        </w:rPr>
        <w:t xml:space="preserve">: </w:t>
      </w:r>
      <w:r w:rsidR="00726BEB" w:rsidRPr="00450B04">
        <w:t xml:space="preserve">At the end of the BHL Global </w:t>
      </w:r>
      <w:r w:rsidR="0014700B" w:rsidRPr="00450B04">
        <w:t xml:space="preserve">Business </w:t>
      </w:r>
      <w:r w:rsidR="00726BEB" w:rsidRPr="00450B04">
        <w:t xml:space="preserve">Meeting, </w:t>
      </w:r>
      <w:r w:rsidR="0014700B" w:rsidRPr="00450B04">
        <w:t xml:space="preserve">Global Partners will reach consensus </w:t>
      </w:r>
      <w:r w:rsidRPr="00450B04">
        <w:t xml:space="preserve">and vote approval of </w:t>
      </w:r>
      <w:r w:rsidR="001055D0" w:rsidRPr="00450B04">
        <w:t>bylaws revisions</w:t>
      </w:r>
      <w:r w:rsidRPr="00450B04">
        <w:t>.</w:t>
      </w:r>
    </w:p>
    <w:p w14:paraId="32BF4256" w14:textId="0F26F2B7" w:rsidR="00B66B88" w:rsidRPr="00450B04" w:rsidRDefault="00B66B88" w:rsidP="001055D0">
      <w:pPr>
        <w:rPr>
          <w:strike/>
        </w:rPr>
      </w:pPr>
      <w:r w:rsidRPr="00450B04">
        <w:rPr>
          <w:b/>
        </w:rPr>
        <w:t>Outcome:</w:t>
      </w:r>
      <w:r w:rsidRPr="00450B04">
        <w:t xml:space="preserve"> Each partner will bring up any issues with their operations or other aspects of their program.</w:t>
      </w:r>
    </w:p>
    <w:p w14:paraId="7BF12863" w14:textId="77777777" w:rsidR="00726BEB" w:rsidRPr="00450B04" w:rsidRDefault="00726BEB"/>
    <w:p w14:paraId="66BFC503" w14:textId="2D2EC8E2" w:rsidR="003A128D" w:rsidRPr="00450B04" w:rsidRDefault="00251776" w:rsidP="003A128D">
      <w:r w:rsidRPr="00450B04">
        <w:rPr>
          <w:b/>
        </w:rPr>
        <w:t>Objective 2:</w:t>
      </w:r>
      <w:r w:rsidRPr="00450B04">
        <w:t xml:space="preserve"> </w:t>
      </w:r>
      <w:r w:rsidR="00A944C3" w:rsidRPr="00450B04">
        <w:t>By</w:t>
      </w:r>
      <w:r w:rsidR="003A128D" w:rsidRPr="00450B04">
        <w:t xml:space="preserve"> the end of the </w:t>
      </w:r>
      <w:r w:rsidR="00726BEB" w:rsidRPr="00450B04">
        <w:rPr>
          <w:b/>
        </w:rPr>
        <w:t>BHL Day</w:t>
      </w:r>
      <w:r w:rsidR="003A128D" w:rsidRPr="00450B04">
        <w:t xml:space="preserve">, participants will </w:t>
      </w:r>
      <w:r w:rsidR="00E706CB" w:rsidRPr="00450B04">
        <w:t xml:space="preserve">learn about what BHL is and does, </w:t>
      </w:r>
      <w:r w:rsidR="003A128D" w:rsidRPr="00450B04">
        <w:t xml:space="preserve">know </w:t>
      </w:r>
      <w:r w:rsidR="00726BEB" w:rsidRPr="00450B04">
        <w:t>about the history of BHL, its recent accomplishments, and its value to the research community as demonstrated by guest speakers</w:t>
      </w:r>
      <w:r w:rsidR="00DA08AB" w:rsidRPr="00450B04">
        <w:t>, and an understanding of BHL’s vision for the future</w:t>
      </w:r>
      <w:r w:rsidR="00726BEB" w:rsidRPr="00450B04">
        <w:t>.</w:t>
      </w:r>
    </w:p>
    <w:p w14:paraId="65F5E592" w14:textId="477BA56D" w:rsidR="003A128D" w:rsidRPr="00450B04" w:rsidRDefault="00B66B88" w:rsidP="003A128D">
      <w:r w:rsidRPr="00450B04">
        <w:rPr>
          <w:b/>
        </w:rPr>
        <w:t>Outcome</w:t>
      </w:r>
      <w:r w:rsidR="003A128D" w:rsidRPr="00450B04">
        <w:rPr>
          <w:b/>
        </w:rPr>
        <w:t xml:space="preserve">: </w:t>
      </w:r>
      <w:r w:rsidR="00E706CB" w:rsidRPr="00450B04">
        <w:t xml:space="preserve">Attendees will demonstrate </w:t>
      </w:r>
      <w:r w:rsidR="001055D0" w:rsidRPr="00450B04">
        <w:t>engagement</w:t>
      </w:r>
      <w:r w:rsidR="003A128D" w:rsidRPr="00450B04">
        <w:t xml:space="preserve"> </w:t>
      </w:r>
      <w:r w:rsidR="00E706CB" w:rsidRPr="00450B04">
        <w:t>through</w:t>
      </w:r>
      <w:r w:rsidRPr="00450B04">
        <w:t xml:space="preserve"> questions,</w:t>
      </w:r>
      <w:r w:rsidR="00E706CB" w:rsidRPr="00450B04">
        <w:t xml:space="preserve"> significant activity on social media about the event</w:t>
      </w:r>
      <w:r w:rsidRPr="00450B04">
        <w:t>, and other forms of interaction with presenters</w:t>
      </w:r>
    </w:p>
    <w:p w14:paraId="6D8621DC" w14:textId="03D83AC7" w:rsidR="00B66B88" w:rsidRPr="00450B04" w:rsidRDefault="00B66B88" w:rsidP="00726BEB">
      <w:r w:rsidRPr="00450B04">
        <w:rPr>
          <w:b/>
        </w:rPr>
        <w:t>Outcome</w:t>
      </w:r>
      <w:r w:rsidR="00726BEB" w:rsidRPr="00450B04">
        <w:rPr>
          <w:b/>
        </w:rPr>
        <w:t xml:space="preserve">: </w:t>
      </w:r>
      <w:r w:rsidR="00726BEB" w:rsidRPr="00450B04">
        <w:t>Using a post-session evaluation survey,</w:t>
      </w:r>
      <w:r w:rsidR="00E706CB" w:rsidRPr="00450B04">
        <w:t xml:space="preserve"> majority of respondents</w:t>
      </w:r>
      <w:r w:rsidR="00726BEB" w:rsidRPr="00450B04">
        <w:t xml:space="preserve"> will </w:t>
      </w:r>
      <w:r w:rsidR="007F3DAF" w:rsidRPr="00450B04">
        <w:t>have an overall positive response to BHL Day.</w:t>
      </w:r>
      <w:r w:rsidRPr="00450B04">
        <w:t xml:space="preserve"> </w:t>
      </w:r>
    </w:p>
    <w:p w14:paraId="649262FB" w14:textId="2AC9E8EE" w:rsidR="00726BEB" w:rsidRPr="00450B04" w:rsidRDefault="00B66B88" w:rsidP="00726BEB">
      <w:pPr>
        <w:rPr>
          <w:b/>
        </w:rPr>
      </w:pPr>
      <w:r w:rsidRPr="00450B04">
        <w:rPr>
          <w:b/>
        </w:rPr>
        <w:lastRenderedPageBreak/>
        <w:t xml:space="preserve">Outcome: </w:t>
      </w:r>
      <w:r w:rsidRPr="00450B04">
        <w:t xml:space="preserve">Using a post-session evaluation survey, majority of respondents will </w:t>
      </w:r>
      <w:r w:rsidR="00726BEB" w:rsidRPr="00450B04">
        <w:t>indicate that they learned something new about the BHL and that they would attend another event if one were offered.</w:t>
      </w:r>
    </w:p>
    <w:p w14:paraId="360D41F4" w14:textId="6DD64437" w:rsidR="00E706CB" w:rsidRPr="00450B04" w:rsidRDefault="00B66B88" w:rsidP="00726BEB">
      <w:r w:rsidRPr="00450B04">
        <w:rPr>
          <w:b/>
        </w:rPr>
        <w:t>Outcome</w:t>
      </w:r>
      <w:r w:rsidR="00726BEB" w:rsidRPr="00450B04">
        <w:rPr>
          <w:b/>
        </w:rPr>
        <w:t xml:space="preserve">: </w:t>
      </w:r>
      <w:r w:rsidR="00E706CB" w:rsidRPr="00450B04">
        <w:t>BHL will identify opportunities for building new partnerships or recruiting new Members or Affiliates</w:t>
      </w:r>
      <w:r w:rsidR="00A70B8C" w:rsidRPr="00450B04">
        <w:t>.</w:t>
      </w:r>
    </w:p>
    <w:p w14:paraId="773E1501" w14:textId="77777777" w:rsidR="00DA3B81" w:rsidRPr="00450B04" w:rsidRDefault="00DA3B81"/>
    <w:p w14:paraId="23B8BD27" w14:textId="72F99599" w:rsidR="00DA3B81" w:rsidRPr="00450B04" w:rsidRDefault="00DA3B81" w:rsidP="006512B7">
      <w:r w:rsidRPr="00450B04">
        <w:rPr>
          <w:b/>
        </w:rPr>
        <w:t>Objective 3:</w:t>
      </w:r>
      <w:r w:rsidRPr="00450B04">
        <w:t xml:space="preserve"> </w:t>
      </w:r>
      <w:r w:rsidR="006512B7" w:rsidRPr="00450B04">
        <w:t>As a result</w:t>
      </w:r>
      <w:r w:rsidRPr="00450B04">
        <w:t xml:space="preserve"> of the </w:t>
      </w:r>
      <w:r w:rsidRPr="00450B04">
        <w:rPr>
          <w:b/>
        </w:rPr>
        <w:t>10 Year Anniversary Cele</w:t>
      </w:r>
      <w:r w:rsidR="006512B7" w:rsidRPr="00450B04">
        <w:rPr>
          <w:b/>
        </w:rPr>
        <w:t>bration</w:t>
      </w:r>
      <w:r w:rsidRPr="00450B04">
        <w:t xml:space="preserve">, </w:t>
      </w:r>
      <w:r w:rsidR="003C3F3C" w:rsidRPr="00450B04">
        <w:t xml:space="preserve">all attendees will be excited to have learned more about BHL </w:t>
      </w:r>
      <w:r w:rsidR="004D2480" w:rsidRPr="00450B04">
        <w:t>or re-</w:t>
      </w:r>
      <w:r w:rsidR="003C3F3C" w:rsidRPr="00450B04">
        <w:t xml:space="preserve">energized </w:t>
      </w:r>
      <w:r w:rsidR="004D2480" w:rsidRPr="00450B04">
        <w:t>about participating in and promoting BHL.</w:t>
      </w:r>
    </w:p>
    <w:p w14:paraId="7B5B9920" w14:textId="3825C467" w:rsidR="006512B7" w:rsidRPr="00450B04" w:rsidRDefault="00B66B88" w:rsidP="006512B7">
      <w:pPr>
        <w:rPr>
          <w:b/>
        </w:rPr>
      </w:pPr>
      <w:r w:rsidRPr="00450B04">
        <w:rPr>
          <w:b/>
        </w:rPr>
        <w:t>Outcome</w:t>
      </w:r>
      <w:r w:rsidR="006512B7" w:rsidRPr="00450B04">
        <w:rPr>
          <w:b/>
        </w:rPr>
        <w:t xml:space="preserve">:  </w:t>
      </w:r>
      <w:r w:rsidRPr="00450B04">
        <w:t xml:space="preserve">Participants will be enthusiastic about the future of </w:t>
      </w:r>
      <w:r w:rsidR="007F3DAF" w:rsidRPr="00450B04">
        <w:t>BHL.</w:t>
      </w:r>
    </w:p>
    <w:p w14:paraId="62C5DD3F" w14:textId="77777777" w:rsidR="00DA3B81" w:rsidRPr="00450B04" w:rsidRDefault="00DA3B81"/>
    <w:p w14:paraId="73F428D1" w14:textId="2E76D43E" w:rsidR="00726BEB" w:rsidRPr="00450B04" w:rsidRDefault="00251776">
      <w:r w:rsidRPr="00450B04">
        <w:rPr>
          <w:b/>
        </w:rPr>
        <w:t xml:space="preserve">Objective </w:t>
      </w:r>
      <w:r w:rsidR="00A70B8C" w:rsidRPr="00450B04">
        <w:rPr>
          <w:b/>
        </w:rPr>
        <w:t>4</w:t>
      </w:r>
      <w:r w:rsidRPr="00450B04">
        <w:rPr>
          <w:b/>
        </w:rPr>
        <w:t>:</w:t>
      </w:r>
      <w:r w:rsidRPr="00450B04">
        <w:t xml:space="preserve"> </w:t>
      </w:r>
      <w:proofErr w:type="gramStart"/>
      <w:r w:rsidR="00726BEB" w:rsidRPr="00450B04">
        <w:t xml:space="preserve">By the end of the </w:t>
      </w:r>
      <w:r w:rsidR="00A70B8C" w:rsidRPr="00450B04">
        <w:rPr>
          <w:b/>
        </w:rPr>
        <w:t>BHL Partner</w:t>
      </w:r>
      <w:r w:rsidR="00D74048" w:rsidRPr="00450B04">
        <w:rPr>
          <w:b/>
        </w:rPr>
        <w:t>s Open</w:t>
      </w:r>
      <w:r w:rsidR="00726BEB" w:rsidRPr="00450B04">
        <w:rPr>
          <w:b/>
        </w:rPr>
        <w:t xml:space="preserve"> Meeting</w:t>
      </w:r>
      <w:r w:rsidR="001F4868" w:rsidRPr="00450B04">
        <w:t>, attending BHL Partner</w:t>
      </w:r>
      <w:r w:rsidR="00A944C3" w:rsidRPr="00450B04">
        <w:t xml:space="preserve">s will </w:t>
      </w:r>
      <w:r w:rsidR="00726BEB" w:rsidRPr="00450B04">
        <w:t>be</w:t>
      </w:r>
      <w:proofErr w:type="gramEnd"/>
      <w:r w:rsidR="00726BEB" w:rsidRPr="00450B04">
        <w:t xml:space="preserve"> </w:t>
      </w:r>
      <w:r w:rsidR="006B7FCE" w:rsidRPr="00450B04">
        <w:t>informed of</w:t>
      </w:r>
      <w:r w:rsidR="0014700B" w:rsidRPr="00450B04">
        <w:t xml:space="preserve"> the bigger picture of the current status of the BHL consortium and where it is going in the next 3 years, </w:t>
      </w:r>
      <w:r w:rsidR="0038029A" w:rsidRPr="00450B04">
        <w:t>including knowledge each other’s</w:t>
      </w:r>
      <w:r w:rsidR="0014700B" w:rsidRPr="00450B04">
        <w:t xml:space="preserve"> contributions to the consortium.</w:t>
      </w:r>
    </w:p>
    <w:p w14:paraId="04012E43" w14:textId="77777777" w:rsidR="00B66B88" w:rsidRPr="00450B04" w:rsidRDefault="00B66B88" w:rsidP="00B66B88">
      <w:r w:rsidRPr="00450B04">
        <w:rPr>
          <w:b/>
        </w:rPr>
        <w:t>Outcome:</w:t>
      </w:r>
      <w:r w:rsidRPr="00450B04">
        <w:t xml:space="preserve"> All partners will provide brief, useful reports on their activities of the past year.</w:t>
      </w:r>
    </w:p>
    <w:p w14:paraId="544D88FD" w14:textId="5285F310" w:rsidR="001B15F5" w:rsidRPr="00450B04" w:rsidRDefault="00B66B88" w:rsidP="001B15F5">
      <w:r w:rsidRPr="00450B04">
        <w:rPr>
          <w:b/>
        </w:rPr>
        <w:t>Outcome</w:t>
      </w:r>
      <w:r w:rsidR="00A944C3" w:rsidRPr="00450B04">
        <w:rPr>
          <w:b/>
        </w:rPr>
        <w:t>:</w:t>
      </w:r>
      <w:r w:rsidR="00A944C3" w:rsidRPr="00450B04">
        <w:t xml:space="preserve"> </w:t>
      </w:r>
      <w:r w:rsidR="001B15F5" w:rsidRPr="00450B04">
        <w:t xml:space="preserve">Using a post-session evaluation survey, </w:t>
      </w:r>
      <w:r w:rsidR="00A70B8C" w:rsidRPr="00450B04">
        <w:t>majority of respondents</w:t>
      </w:r>
      <w:r w:rsidR="001B15F5" w:rsidRPr="00450B04">
        <w:t xml:space="preserve"> will indicate that they learned something new about </w:t>
      </w:r>
      <w:r w:rsidR="0015421F" w:rsidRPr="00450B04">
        <w:t>their BHL partners.</w:t>
      </w:r>
    </w:p>
    <w:p w14:paraId="76ADCA7C" w14:textId="77777777" w:rsidR="0015421F" w:rsidRPr="00450B04" w:rsidRDefault="0015421F" w:rsidP="001B15F5"/>
    <w:p w14:paraId="71FCF510" w14:textId="69939B7A" w:rsidR="0015421F" w:rsidRPr="00450B04" w:rsidRDefault="0015421F" w:rsidP="0015421F">
      <w:r w:rsidRPr="00450B04">
        <w:rPr>
          <w:b/>
        </w:rPr>
        <w:t xml:space="preserve">Objective </w:t>
      </w:r>
      <w:r w:rsidR="00A70B8C" w:rsidRPr="00450B04">
        <w:rPr>
          <w:b/>
        </w:rPr>
        <w:t>5</w:t>
      </w:r>
      <w:r w:rsidRPr="00450B04">
        <w:rPr>
          <w:b/>
        </w:rPr>
        <w:t>:</w:t>
      </w:r>
      <w:r w:rsidRPr="00450B04">
        <w:t xml:space="preserve"> </w:t>
      </w:r>
      <w:commentRangeStart w:id="1"/>
      <w:commentRangeStart w:id="2"/>
      <w:r w:rsidRPr="00450B04">
        <w:t xml:space="preserve">By the end of the </w:t>
      </w:r>
      <w:r w:rsidRPr="00450B04">
        <w:rPr>
          <w:b/>
        </w:rPr>
        <w:t>BHL Members’ Business Meeting</w:t>
      </w:r>
      <w:r w:rsidRPr="00450B04">
        <w:t>, participants will</w:t>
      </w:r>
      <w:r w:rsidR="0038029A" w:rsidRPr="00450B04">
        <w:t xml:space="preserve"> have reached consensus on the technical, financial, organizational, and collection goals of the consortium for the next 12 months.</w:t>
      </w:r>
    </w:p>
    <w:p w14:paraId="20C3DDDE" w14:textId="2FD323E2" w:rsidR="0038029A" w:rsidRPr="00450B04" w:rsidRDefault="00B66B88" w:rsidP="0015421F">
      <w:pPr>
        <w:rPr>
          <w:b/>
        </w:rPr>
      </w:pPr>
      <w:r w:rsidRPr="00450B04">
        <w:rPr>
          <w:b/>
        </w:rPr>
        <w:t>Outcome</w:t>
      </w:r>
      <w:r w:rsidR="0038029A" w:rsidRPr="00450B04">
        <w:rPr>
          <w:b/>
        </w:rPr>
        <w:t xml:space="preserve">: </w:t>
      </w:r>
      <w:r w:rsidR="0038029A" w:rsidRPr="00450B04">
        <w:t>Vote: Targets set for Membership growth for next twelve months</w:t>
      </w:r>
    </w:p>
    <w:p w14:paraId="48012232" w14:textId="74A62895" w:rsidR="0038029A" w:rsidRPr="00450B04" w:rsidRDefault="00B66B88" w:rsidP="0015421F">
      <w:r w:rsidRPr="00450B04">
        <w:rPr>
          <w:b/>
        </w:rPr>
        <w:t>Outcome</w:t>
      </w:r>
      <w:r w:rsidR="0038029A" w:rsidRPr="00450B04">
        <w:rPr>
          <w:b/>
        </w:rPr>
        <w:t xml:space="preserve">: </w:t>
      </w:r>
      <w:r w:rsidR="0038029A" w:rsidRPr="00450B04">
        <w:t>Vote: Budget Approved</w:t>
      </w:r>
    </w:p>
    <w:p w14:paraId="4E43FDA4" w14:textId="4E22891C" w:rsidR="0038029A" w:rsidRPr="00450B04" w:rsidRDefault="00B66B88" w:rsidP="0015421F">
      <w:r w:rsidRPr="00450B04">
        <w:rPr>
          <w:b/>
        </w:rPr>
        <w:t>Outcome</w:t>
      </w:r>
      <w:r w:rsidR="0038029A" w:rsidRPr="00450B04">
        <w:rPr>
          <w:b/>
        </w:rPr>
        <w:t xml:space="preserve">: Discussion: </w:t>
      </w:r>
      <w:r w:rsidR="00E4718D" w:rsidRPr="00450B04">
        <w:t xml:space="preserve">Participants will define what </w:t>
      </w:r>
      <w:r w:rsidR="0038029A" w:rsidRPr="00450B04">
        <w:t>success look</w:t>
      </w:r>
      <w:r w:rsidR="00E4718D" w:rsidRPr="00450B04">
        <w:t>s</w:t>
      </w:r>
      <w:r w:rsidR="0038029A" w:rsidRPr="00450B04">
        <w:t xml:space="preserve"> like by next Meeting? </w:t>
      </w:r>
    </w:p>
    <w:p w14:paraId="4739E5CC" w14:textId="08714472" w:rsidR="0038029A" w:rsidRPr="00450B04" w:rsidRDefault="00B66B88" w:rsidP="0038029A">
      <w:r w:rsidRPr="00450B04">
        <w:rPr>
          <w:b/>
        </w:rPr>
        <w:t>Outcome</w:t>
      </w:r>
      <w:r w:rsidR="0038029A" w:rsidRPr="00450B04">
        <w:rPr>
          <w:b/>
        </w:rPr>
        <w:t xml:space="preserve">: Discussion: </w:t>
      </w:r>
      <w:r w:rsidR="00E4718D" w:rsidRPr="00450B04">
        <w:t xml:space="preserve">Participants will identify anticipated </w:t>
      </w:r>
      <w:r w:rsidR="0038029A" w:rsidRPr="00450B04">
        <w:t xml:space="preserve">challenges </w:t>
      </w:r>
    </w:p>
    <w:p w14:paraId="1A3F2E17" w14:textId="5C62ED8B" w:rsidR="0038029A" w:rsidRPr="00450B04" w:rsidRDefault="00B66B88" w:rsidP="0038029A">
      <w:r w:rsidRPr="00450B04">
        <w:rPr>
          <w:b/>
        </w:rPr>
        <w:t>Outcome</w:t>
      </w:r>
      <w:r w:rsidR="0038029A" w:rsidRPr="00450B04">
        <w:rPr>
          <w:b/>
        </w:rPr>
        <w:t xml:space="preserve">: Discussion: </w:t>
      </w:r>
      <w:r w:rsidR="00E4718D" w:rsidRPr="00450B04">
        <w:t>Participants will identify strategies for addressing challenges</w:t>
      </w:r>
    </w:p>
    <w:p w14:paraId="10524F0A" w14:textId="5CD77404" w:rsidR="0015421F" w:rsidRPr="00450B04" w:rsidRDefault="00B66B88" w:rsidP="0015421F">
      <w:r w:rsidRPr="00450B04">
        <w:rPr>
          <w:b/>
        </w:rPr>
        <w:t>Outcome</w:t>
      </w:r>
      <w:r w:rsidR="0015421F" w:rsidRPr="00450B04">
        <w:rPr>
          <w:b/>
        </w:rPr>
        <w:t>:</w:t>
      </w:r>
      <w:r w:rsidR="0015421F" w:rsidRPr="00450B04">
        <w:t xml:space="preserve"> Using a post-session evaluation survey, some participants will indicate that they learned something new about the governance of BHL.</w:t>
      </w:r>
    </w:p>
    <w:p w14:paraId="0AD78DAB" w14:textId="707622EF" w:rsidR="0015421F" w:rsidRPr="00450B04" w:rsidRDefault="00B66B88" w:rsidP="0015421F">
      <w:r w:rsidRPr="00450B04">
        <w:rPr>
          <w:b/>
        </w:rPr>
        <w:t>Outcome</w:t>
      </w:r>
      <w:r w:rsidR="0015421F" w:rsidRPr="00450B04">
        <w:rPr>
          <w:b/>
        </w:rPr>
        <w:t>:</w:t>
      </w:r>
      <w:r w:rsidR="0015421F" w:rsidRPr="00450B04">
        <w:t xml:space="preserve"> Using a post-session evaluation survey, some participants will indicate that they felt they had an opportunity contribute to the governance of BHL.</w:t>
      </w:r>
    </w:p>
    <w:p w14:paraId="6C6CDFC5" w14:textId="17FEB318" w:rsidR="0015421F" w:rsidRPr="00450B04" w:rsidRDefault="00B66B88" w:rsidP="0015421F">
      <w:r w:rsidRPr="00450B04">
        <w:rPr>
          <w:b/>
        </w:rPr>
        <w:t>Outcome</w:t>
      </w:r>
      <w:r w:rsidR="0015421F" w:rsidRPr="00450B04">
        <w:rPr>
          <w:b/>
        </w:rPr>
        <w:t>:</w:t>
      </w:r>
      <w:r w:rsidR="0015421F" w:rsidRPr="00450B04">
        <w:t xml:space="preserve"> Using a post-session evaluation survey, some participants will indicate that they felt informed about the current state of BHL.</w:t>
      </w:r>
    </w:p>
    <w:p w14:paraId="5CAE6D19" w14:textId="489A8026" w:rsidR="0015421F" w:rsidRPr="00450B04" w:rsidRDefault="00B66B88" w:rsidP="0015421F">
      <w:r w:rsidRPr="00450B04">
        <w:rPr>
          <w:b/>
        </w:rPr>
        <w:t>Outcome</w:t>
      </w:r>
      <w:r w:rsidR="0015421F" w:rsidRPr="00450B04">
        <w:rPr>
          <w:b/>
        </w:rPr>
        <w:t>:</w:t>
      </w:r>
      <w:r w:rsidR="0015421F" w:rsidRPr="00450B04">
        <w:t xml:space="preserve"> Using a post-session evaluation survey, some participants will indicate that they felt informed about the goals of BHL.</w:t>
      </w:r>
    </w:p>
    <w:commentRangeEnd w:id="1"/>
    <w:commentRangeEnd w:id="2"/>
    <w:p w14:paraId="5A6A3630" w14:textId="6B6ABD4B" w:rsidR="00CD5A07" w:rsidRPr="00450B04" w:rsidRDefault="00572565">
      <w:pPr>
        <w:rPr>
          <w:b/>
        </w:rPr>
      </w:pPr>
      <w:r w:rsidRPr="00450B04">
        <w:rPr>
          <w:rStyle w:val="CommentReference"/>
        </w:rPr>
        <w:commentReference w:id="1"/>
      </w:r>
      <w:r w:rsidR="001055D0" w:rsidRPr="00450B04">
        <w:rPr>
          <w:rStyle w:val="CommentReference"/>
        </w:rPr>
        <w:commentReference w:id="2"/>
      </w:r>
    </w:p>
    <w:p w14:paraId="37ADBA10" w14:textId="77777777" w:rsidR="00251776" w:rsidRPr="00450B04" w:rsidRDefault="00251776">
      <w:pPr>
        <w:rPr>
          <w:b/>
        </w:rPr>
      </w:pPr>
      <w:r w:rsidRPr="00450B04">
        <w:rPr>
          <w:b/>
        </w:rPr>
        <w:t>Assumptions and Constraints</w:t>
      </w:r>
    </w:p>
    <w:p w14:paraId="1CD6C929" w14:textId="7C4995A2" w:rsidR="0015421F" w:rsidRPr="00450B04" w:rsidRDefault="0015421F" w:rsidP="00615863">
      <w:pPr>
        <w:pStyle w:val="ListParagraph"/>
        <w:numPr>
          <w:ilvl w:val="0"/>
          <w:numId w:val="2"/>
        </w:numPr>
      </w:pPr>
      <w:r w:rsidRPr="00450B04">
        <w:t>Dues budget will cover up to $</w:t>
      </w:r>
      <w:r w:rsidR="004D2480" w:rsidRPr="00450B04">
        <w:t xml:space="preserve">2,000 </w:t>
      </w:r>
      <w:r w:rsidRPr="00450B04">
        <w:t>in swag</w:t>
      </w:r>
    </w:p>
    <w:p w14:paraId="76EFF652" w14:textId="57FDDC00" w:rsidR="0015421F" w:rsidRPr="00450B04" w:rsidRDefault="00385F0F" w:rsidP="00615863">
      <w:pPr>
        <w:pStyle w:val="ListParagraph"/>
        <w:numPr>
          <w:ilvl w:val="0"/>
          <w:numId w:val="2"/>
        </w:numPr>
      </w:pPr>
      <w:r w:rsidRPr="00450B04">
        <w:t xml:space="preserve">Smithsonian travelers will cover travel expenses </w:t>
      </w:r>
      <w:r w:rsidR="0069129B" w:rsidRPr="00450B04">
        <w:t xml:space="preserve">for NEG, MRK, and CAS </w:t>
      </w:r>
      <w:r w:rsidRPr="00450B04">
        <w:t>using non-Dues funds</w:t>
      </w:r>
      <w:r w:rsidR="0069129B" w:rsidRPr="00450B04">
        <w:t>; travel expenses for BC and GC will be covered by Dues</w:t>
      </w:r>
      <w:r w:rsidRPr="00450B04">
        <w:t xml:space="preserve"> </w:t>
      </w:r>
    </w:p>
    <w:p w14:paraId="171668B3" w14:textId="72BEBBC3" w:rsidR="0015421F" w:rsidRPr="00450B04" w:rsidRDefault="0015421F" w:rsidP="00615863">
      <w:pPr>
        <w:pStyle w:val="ListParagraph"/>
        <w:numPr>
          <w:ilvl w:val="0"/>
          <w:numId w:val="2"/>
        </w:numPr>
      </w:pPr>
      <w:r w:rsidRPr="00450B04">
        <w:t>NHM &amp; Kew will cover all costs for catering, meeting rooms, and some printing (see also summary budget)</w:t>
      </w:r>
    </w:p>
    <w:p w14:paraId="4E83B1FE" w14:textId="15A6301D" w:rsidR="0015421F" w:rsidRPr="00450B04" w:rsidRDefault="0015421F" w:rsidP="0015421F">
      <w:pPr>
        <w:pStyle w:val="ListParagraph"/>
        <w:numPr>
          <w:ilvl w:val="0"/>
          <w:numId w:val="2"/>
        </w:numPr>
      </w:pPr>
      <w:r w:rsidRPr="00450B04">
        <w:t xml:space="preserve">NHM London </w:t>
      </w:r>
      <w:r w:rsidR="004D2480" w:rsidRPr="00450B04">
        <w:t>End of Year funds</w:t>
      </w:r>
      <w:r w:rsidR="009A1026" w:rsidRPr="00450B04">
        <w:t xml:space="preserve">: </w:t>
      </w:r>
      <w:proofErr w:type="gramStart"/>
      <w:r w:rsidR="009A1026" w:rsidRPr="00450B04">
        <w:t>large scale</w:t>
      </w:r>
      <w:proofErr w:type="gramEnd"/>
      <w:r w:rsidR="004D2480" w:rsidRPr="00450B04">
        <w:t xml:space="preserve"> </w:t>
      </w:r>
      <w:r w:rsidR="009A1026" w:rsidRPr="00450B04">
        <w:t>order</w:t>
      </w:r>
      <w:r w:rsidR="0069129B" w:rsidRPr="00450B04">
        <w:t>s must be placed</w:t>
      </w:r>
      <w:r w:rsidR="004D2480" w:rsidRPr="00450B04">
        <w:t xml:space="preserve"> b</w:t>
      </w:r>
      <w:r w:rsidR="009A1026" w:rsidRPr="00450B04">
        <w:t xml:space="preserve">y </w:t>
      </w:r>
      <w:r w:rsidR="009A1026" w:rsidRPr="00450B04">
        <w:rPr>
          <w:b/>
        </w:rPr>
        <w:t>February 12</w:t>
      </w:r>
      <w:r w:rsidR="009A1026" w:rsidRPr="00450B04">
        <w:t>; things that can be pur</w:t>
      </w:r>
      <w:r w:rsidR="0069129B" w:rsidRPr="00450B04">
        <w:t xml:space="preserve">chased with credit card must be purchased by </w:t>
      </w:r>
      <w:r w:rsidR="009A1026" w:rsidRPr="00450B04">
        <w:t xml:space="preserve">and arrive by </w:t>
      </w:r>
      <w:r w:rsidR="0069129B" w:rsidRPr="00450B04">
        <w:rPr>
          <w:b/>
        </w:rPr>
        <w:t>March 31</w:t>
      </w:r>
      <w:r w:rsidR="009A1026" w:rsidRPr="00450B04">
        <w:t xml:space="preserve">. </w:t>
      </w:r>
    </w:p>
    <w:p w14:paraId="2B59E6C1" w14:textId="77777777" w:rsidR="004D2480" w:rsidRPr="00450B04" w:rsidRDefault="004D2480" w:rsidP="004D2480">
      <w:pPr>
        <w:pStyle w:val="ListParagraph"/>
        <w:numPr>
          <w:ilvl w:val="0"/>
          <w:numId w:val="2"/>
        </w:numPr>
      </w:pPr>
      <w:r w:rsidRPr="00450B04">
        <w:t>Selection of speakers will be complete in time to design and print a brochure before the NHM-London end of year funds need to be spent</w:t>
      </w:r>
    </w:p>
    <w:p w14:paraId="1D441DCA" w14:textId="425DDC82" w:rsidR="0015421F" w:rsidRPr="00450B04" w:rsidRDefault="0015421F" w:rsidP="0015421F">
      <w:pPr>
        <w:pStyle w:val="ListParagraph"/>
        <w:numPr>
          <w:ilvl w:val="0"/>
          <w:numId w:val="2"/>
        </w:numPr>
      </w:pPr>
      <w:r w:rsidRPr="00450B04">
        <w:t>NHM London requires badges for building access</w:t>
      </w:r>
    </w:p>
    <w:p w14:paraId="593787B4" w14:textId="1A667617" w:rsidR="0015421F" w:rsidRPr="00450B04" w:rsidRDefault="0015421F" w:rsidP="0015421F">
      <w:pPr>
        <w:pStyle w:val="ListParagraph"/>
        <w:numPr>
          <w:ilvl w:val="0"/>
          <w:numId w:val="2"/>
        </w:numPr>
      </w:pPr>
      <w:r w:rsidRPr="00450B04">
        <w:t>BHL Day Reception at NHM London must start at 5:30pm</w:t>
      </w:r>
    </w:p>
    <w:p w14:paraId="180D0703" w14:textId="7C2E4B94" w:rsidR="001B15F5" w:rsidRPr="00450B04" w:rsidRDefault="001B15F5" w:rsidP="0015421F">
      <w:pPr>
        <w:pStyle w:val="ListParagraph"/>
        <w:numPr>
          <w:ilvl w:val="0"/>
          <w:numId w:val="2"/>
        </w:numPr>
      </w:pPr>
      <w:r w:rsidRPr="00450B04">
        <w:t>Printing for handouts and brochure will occur in London on A4 paper</w:t>
      </w:r>
    </w:p>
    <w:p w14:paraId="4161ED68" w14:textId="1B181545" w:rsidR="001B15F5" w:rsidRPr="00450B04" w:rsidRDefault="001B15F5" w:rsidP="00615863">
      <w:pPr>
        <w:pStyle w:val="ListParagraph"/>
        <w:numPr>
          <w:ilvl w:val="0"/>
          <w:numId w:val="2"/>
        </w:numPr>
      </w:pPr>
      <w:r w:rsidRPr="00450B04">
        <w:t>Swag (tote bags, folders, stamps) will be designed and printed by Secretariat and paid for with Dues</w:t>
      </w:r>
    </w:p>
    <w:p w14:paraId="23309D87" w14:textId="7381D57E" w:rsidR="001B15F5" w:rsidRPr="00450B04" w:rsidRDefault="001B15F5" w:rsidP="00615863">
      <w:pPr>
        <w:pStyle w:val="ListParagraph"/>
        <w:numPr>
          <w:ilvl w:val="0"/>
          <w:numId w:val="2"/>
        </w:numPr>
      </w:pPr>
      <w:r w:rsidRPr="00450B04">
        <w:t>Packets will be assembled in London</w:t>
      </w:r>
      <w:r w:rsidR="001F4868" w:rsidRPr="00450B04">
        <w:t xml:space="preserve"> by Rachael, Grace, Carolyn and possibly others</w:t>
      </w:r>
    </w:p>
    <w:p w14:paraId="6A07423B" w14:textId="08151B48" w:rsidR="004D2480" w:rsidRPr="00450B04" w:rsidRDefault="004D2480" w:rsidP="00615863">
      <w:pPr>
        <w:pStyle w:val="ListParagraph"/>
        <w:numPr>
          <w:ilvl w:val="0"/>
          <w:numId w:val="2"/>
        </w:numPr>
      </w:pPr>
      <w:r w:rsidRPr="00450B04">
        <w:t>Grace will use Constant Contact to design and send Save the Date e-cards to invited guests</w:t>
      </w:r>
    </w:p>
    <w:p w14:paraId="28806D1D" w14:textId="25276F91" w:rsidR="004D2480" w:rsidRPr="00450B04" w:rsidRDefault="004D2480" w:rsidP="00615863">
      <w:pPr>
        <w:pStyle w:val="ListParagraph"/>
        <w:numPr>
          <w:ilvl w:val="0"/>
          <w:numId w:val="2"/>
        </w:numPr>
      </w:pPr>
      <w:r w:rsidRPr="00450B04">
        <w:t>If guest names and contacts are not listed here (</w:t>
      </w:r>
      <w:hyperlink r:id="rId11" w:history="1">
        <w:r w:rsidRPr="00450B04">
          <w:rPr>
            <w:rStyle w:val="Hyperlink"/>
          </w:rPr>
          <w:t>https://docs.google.com/spreadsheets/d/1X_Bg20OKj9EMVVTBdZIi6_bpDu1xktv57fTQQNIpkhA/edit</w:t>
        </w:r>
      </w:hyperlink>
      <w:r w:rsidRPr="00450B04">
        <w:t>), Grace will not be sending the invitation</w:t>
      </w:r>
    </w:p>
    <w:p w14:paraId="551C2F68" w14:textId="5839D241" w:rsidR="00615863" w:rsidRPr="00450B04" w:rsidRDefault="00F27F37" w:rsidP="00615863">
      <w:pPr>
        <w:pStyle w:val="ListParagraph"/>
        <w:numPr>
          <w:ilvl w:val="0"/>
          <w:numId w:val="2"/>
        </w:numPr>
      </w:pPr>
      <w:r w:rsidRPr="00450B04">
        <w:t xml:space="preserve">Meeting </w:t>
      </w:r>
      <w:r w:rsidR="001B15F5" w:rsidRPr="00450B04">
        <w:t>will be co-hosted by NHM-London and Kew with locations alternating on different dates</w:t>
      </w:r>
    </w:p>
    <w:p w14:paraId="35538552" w14:textId="77777777" w:rsidR="00615863" w:rsidRPr="00450B04" w:rsidRDefault="00615863" w:rsidP="00615863">
      <w:pPr>
        <w:pStyle w:val="ListParagraph"/>
        <w:numPr>
          <w:ilvl w:val="0"/>
          <w:numId w:val="2"/>
        </w:numPr>
      </w:pPr>
      <w:r w:rsidRPr="00450B04">
        <w:t xml:space="preserve">It is assumed that all participants will be moderately </w:t>
      </w:r>
      <w:proofErr w:type="gramStart"/>
      <w:r w:rsidRPr="00450B04">
        <w:t>to</w:t>
      </w:r>
      <w:proofErr w:type="gramEnd"/>
      <w:r w:rsidRPr="00450B04">
        <w:t xml:space="preserve"> highly fluent in English.</w:t>
      </w:r>
    </w:p>
    <w:p w14:paraId="377FECEF" w14:textId="77777777" w:rsidR="006512B7" w:rsidRPr="00450B04" w:rsidRDefault="006512B7" w:rsidP="00615863">
      <w:pPr>
        <w:rPr>
          <w:b/>
        </w:rPr>
      </w:pPr>
    </w:p>
    <w:p w14:paraId="6D5D62C6" w14:textId="77777777" w:rsidR="00615863" w:rsidRPr="00450B04" w:rsidRDefault="00615863" w:rsidP="00615863">
      <w:pPr>
        <w:rPr>
          <w:b/>
        </w:rPr>
      </w:pPr>
      <w:r w:rsidRPr="00450B04">
        <w:rPr>
          <w:b/>
        </w:rPr>
        <w:t>High Level Risks</w:t>
      </w:r>
    </w:p>
    <w:p w14:paraId="05F5727B" w14:textId="7ED6139E" w:rsidR="008377AF" w:rsidRPr="00450B04" w:rsidRDefault="008377AF" w:rsidP="008377AF">
      <w:pPr>
        <w:pStyle w:val="ListParagraph"/>
        <w:numPr>
          <w:ilvl w:val="0"/>
          <w:numId w:val="5"/>
        </w:numPr>
      </w:pPr>
      <w:r w:rsidRPr="00450B04">
        <w:t>Since the number of speakers for BHL Day will impact the start time of the event, delays in confirming speakers could impact the distribution of Save The Date e-card to invited guests since we will not have a start time to include on the card.</w:t>
      </w:r>
      <w:r w:rsidR="00EC57A4" w:rsidRPr="00450B04">
        <w:t xml:space="preserve"> NOTE: The only possible change to Start Time would be later; BHL Day cannot start any earlier because it would conflict with the Global Meeting.</w:t>
      </w:r>
    </w:p>
    <w:p w14:paraId="54E18A92" w14:textId="35C43986" w:rsidR="008377AF" w:rsidRPr="00450B04" w:rsidRDefault="00726BEB" w:rsidP="008377AF">
      <w:pPr>
        <w:pStyle w:val="ListParagraph"/>
        <w:numPr>
          <w:ilvl w:val="0"/>
          <w:numId w:val="5"/>
        </w:numPr>
      </w:pPr>
      <w:r w:rsidRPr="00450B04">
        <w:t xml:space="preserve">Delays in identifying and confirming speakers could impact the schedule for </w:t>
      </w:r>
      <w:r w:rsidR="008377AF" w:rsidRPr="00450B04">
        <w:t>designing and printing the brochure</w:t>
      </w:r>
      <w:r w:rsidRPr="00450B04">
        <w:t>.</w:t>
      </w:r>
    </w:p>
    <w:p w14:paraId="0825B465" w14:textId="696DEB32" w:rsidR="008377AF" w:rsidRPr="00450B04" w:rsidRDefault="00726BEB" w:rsidP="008377AF">
      <w:pPr>
        <w:pStyle w:val="ListParagraph"/>
        <w:numPr>
          <w:ilvl w:val="0"/>
          <w:numId w:val="5"/>
        </w:numPr>
      </w:pPr>
      <w:r w:rsidRPr="00450B04">
        <w:t xml:space="preserve">Guest headcount could be under projections and incur unnecessary </w:t>
      </w:r>
      <w:r w:rsidR="008377AF" w:rsidRPr="00450B04">
        <w:t xml:space="preserve">catering </w:t>
      </w:r>
      <w:r w:rsidRPr="00450B04">
        <w:t>costs</w:t>
      </w:r>
      <w:r w:rsidR="008377AF" w:rsidRPr="00450B04">
        <w:t xml:space="preserve"> for BHL Day and 10 Year Anniversary Reception.</w:t>
      </w:r>
    </w:p>
    <w:p w14:paraId="60F3F146" w14:textId="456CCE08" w:rsidR="00726BEB" w:rsidRPr="00450B04" w:rsidRDefault="00726BEB" w:rsidP="008377AF">
      <w:pPr>
        <w:pStyle w:val="ListParagraph"/>
        <w:numPr>
          <w:ilvl w:val="0"/>
          <w:numId w:val="5"/>
        </w:numPr>
      </w:pPr>
      <w:r w:rsidRPr="00450B04">
        <w:t>Delays in defining a goal or theme</w:t>
      </w:r>
      <w:r w:rsidR="008377AF" w:rsidRPr="00450B04">
        <w:t>-and sharing that with the invited speakers-</w:t>
      </w:r>
      <w:r w:rsidRPr="00450B04">
        <w:t>for BHL Day and Reception may reduce ability to achieve desired impacts or outcomes</w:t>
      </w:r>
      <w:r w:rsidR="008377AF" w:rsidRPr="00450B04">
        <w:t>.</w:t>
      </w:r>
    </w:p>
    <w:p w14:paraId="1AA1FF56" w14:textId="77777777" w:rsidR="00381F25" w:rsidRPr="00450B04" w:rsidRDefault="00381F25" w:rsidP="00381F25"/>
    <w:p w14:paraId="53CD46AE" w14:textId="77777777" w:rsidR="00615863" w:rsidRPr="00450B04" w:rsidRDefault="00615863" w:rsidP="00615863">
      <w:pPr>
        <w:rPr>
          <w:b/>
        </w:rPr>
      </w:pPr>
      <w:r w:rsidRPr="00450B04">
        <w:rPr>
          <w:b/>
        </w:rPr>
        <w:t>Summary Milestone Schedule</w:t>
      </w:r>
    </w:p>
    <w:p w14:paraId="57D32DA7" w14:textId="77777777" w:rsidR="008377AF" w:rsidRPr="00450B04" w:rsidRDefault="008377AF" w:rsidP="008377AF">
      <w:pPr>
        <w:pStyle w:val="ListParagraph"/>
        <w:numPr>
          <w:ilvl w:val="0"/>
          <w:numId w:val="4"/>
        </w:numPr>
      </w:pPr>
      <w:r w:rsidRPr="00450B04">
        <w:t xml:space="preserve">BHL @ 10 Logo approved: </w:t>
      </w:r>
      <w:r w:rsidRPr="00450B04">
        <w:rPr>
          <w:b/>
        </w:rPr>
        <w:t>1/15/2016</w:t>
      </w:r>
    </w:p>
    <w:p w14:paraId="7BA03CC8" w14:textId="1FBDCE8B" w:rsidR="00726BEB" w:rsidRPr="00450B04" w:rsidRDefault="00726BEB" w:rsidP="00726BEB">
      <w:pPr>
        <w:pStyle w:val="ListParagraph"/>
        <w:numPr>
          <w:ilvl w:val="0"/>
          <w:numId w:val="4"/>
        </w:numPr>
        <w:rPr>
          <w:b/>
        </w:rPr>
      </w:pPr>
      <w:r w:rsidRPr="00450B04">
        <w:t xml:space="preserve">Speakers confirmed:  </w:t>
      </w:r>
      <w:r w:rsidR="004D2480" w:rsidRPr="00450B04">
        <w:rPr>
          <w:b/>
        </w:rPr>
        <w:t>2/15/2016?</w:t>
      </w:r>
    </w:p>
    <w:p w14:paraId="1054F453" w14:textId="51B01395" w:rsidR="009A1026" w:rsidRPr="00450B04" w:rsidRDefault="003B2F04" w:rsidP="00B65345">
      <w:pPr>
        <w:pStyle w:val="ListParagraph"/>
        <w:numPr>
          <w:ilvl w:val="0"/>
          <w:numId w:val="4"/>
        </w:numPr>
        <w:rPr>
          <w:b/>
        </w:rPr>
      </w:pPr>
      <w:r w:rsidRPr="00450B04">
        <w:t>RSVP Deadline for BHL Day:</w:t>
      </w:r>
      <w:r w:rsidR="009A1026" w:rsidRPr="00450B04">
        <w:rPr>
          <w:b/>
        </w:rPr>
        <w:t xml:space="preserve"> </w:t>
      </w:r>
      <w:r w:rsidRPr="00450B04">
        <w:rPr>
          <w:b/>
        </w:rPr>
        <w:t xml:space="preserve">3/29/2016 </w:t>
      </w:r>
      <w:r w:rsidRPr="00450B04">
        <w:t>(additional RSVPs could potentially be accepted if not over capacity for space)</w:t>
      </w:r>
      <w:r w:rsidRPr="00450B04">
        <w:rPr>
          <w:b/>
        </w:rPr>
        <w:t xml:space="preserve"> </w:t>
      </w:r>
    </w:p>
    <w:p w14:paraId="5CCFA10F" w14:textId="1DD030C2" w:rsidR="003B2F04" w:rsidRPr="00450B04" w:rsidRDefault="003B2F04" w:rsidP="003B2F04">
      <w:pPr>
        <w:pStyle w:val="ListParagraph"/>
        <w:numPr>
          <w:ilvl w:val="0"/>
          <w:numId w:val="4"/>
        </w:numPr>
      </w:pPr>
      <w:r w:rsidRPr="00450B04">
        <w:t xml:space="preserve">Participant lists for all sessions confirmed: </w:t>
      </w:r>
      <w:r w:rsidRPr="00450B04">
        <w:rPr>
          <w:b/>
        </w:rPr>
        <w:t>4/4/2016</w:t>
      </w:r>
    </w:p>
    <w:p w14:paraId="46B1E442" w14:textId="327C560C" w:rsidR="009A1026" w:rsidRPr="00450B04" w:rsidRDefault="003B2F04" w:rsidP="00B65345">
      <w:pPr>
        <w:pStyle w:val="ListParagraph"/>
        <w:numPr>
          <w:ilvl w:val="0"/>
          <w:numId w:val="4"/>
        </w:numPr>
      </w:pPr>
      <w:r w:rsidRPr="00450B04">
        <w:t>RSVPs for invitation-only dinner:</w:t>
      </w:r>
      <w:r w:rsidR="009A1026" w:rsidRPr="00450B04">
        <w:t xml:space="preserve"> </w:t>
      </w:r>
      <w:r w:rsidRPr="00450B04">
        <w:rPr>
          <w:b/>
        </w:rPr>
        <w:t>3/10/2016</w:t>
      </w:r>
    </w:p>
    <w:p w14:paraId="0E734083" w14:textId="262DD0D9" w:rsidR="00726BEB" w:rsidRPr="00450B04" w:rsidRDefault="00726BEB" w:rsidP="00B65345">
      <w:pPr>
        <w:pStyle w:val="ListParagraph"/>
        <w:numPr>
          <w:ilvl w:val="0"/>
          <w:numId w:val="4"/>
        </w:numPr>
      </w:pPr>
      <w:r w:rsidRPr="00450B04">
        <w:t xml:space="preserve">Brochure design approved: </w:t>
      </w:r>
      <w:r w:rsidR="0015421F" w:rsidRPr="00450B04">
        <w:t xml:space="preserve"> </w:t>
      </w:r>
      <w:r w:rsidR="008377AF" w:rsidRPr="00450B04">
        <w:rPr>
          <w:b/>
        </w:rPr>
        <w:t>3/1/2016?</w:t>
      </w:r>
    </w:p>
    <w:p w14:paraId="0819E4D8" w14:textId="77777777" w:rsidR="00741A10" w:rsidRPr="00450B04" w:rsidRDefault="00741A10" w:rsidP="00741A10">
      <w:pPr>
        <w:pStyle w:val="ListParagraph"/>
        <w:numPr>
          <w:ilvl w:val="0"/>
          <w:numId w:val="4"/>
        </w:numPr>
      </w:pPr>
      <w:r w:rsidRPr="00450B04">
        <w:t xml:space="preserve">Meeting agendas approved by stakeholders and uploaded online: </w:t>
      </w:r>
      <w:r w:rsidRPr="00450B04">
        <w:rPr>
          <w:b/>
        </w:rPr>
        <w:t>3/15/2016?</w:t>
      </w:r>
    </w:p>
    <w:p w14:paraId="051D6325" w14:textId="45A8C5A1" w:rsidR="00615863" w:rsidRPr="00450B04" w:rsidRDefault="00BA3760" w:rsidP="00381F25">
      <w:pPr>
        <w:pStyle w:val="ListParagraph"/>
        <w:numPr>
          <w:ilvl w:val="0"/>
          <w:numId w:val="4"/>
        </w:numPr>
      </w:pPr>
      <w:r w:rsidRPr="00450B04">
        <w:t xml:space="preserve">Analysis </w:t>
      </w:r>
      <w:r w:rsidR="00B65345" w:rsidRPr="00450B04">
        <w:t xml:space="preserve">of </w:t>
      </w:r>
      <w:r w:rsidR="00F27F37" w:rsidRPr="00450B04">
        <w:t>meeting</w:t>
      </w:r>
      <w:r w:rsidRPr="00450B04">
        <w:t xml:space="preserve"> evaluations</w:t>
      </w:r>
      <w:r w:rsidR="00B65345" w:rsidRPr="00450B04">
        <w:t xml:space="preserve"> shared with stakeholders</w:t>
      </w:r>
      <w:r w:rsidR="00381F25" w:rsidRPr="00450B04">
        <w:t xml:space="preserve">: </w:t>
      </w:r>
      <w:r w:rsidR="00741A10" w:rsidRPr="00450B04">
        <w:rPr>
          <w:b/>
        </w:rPr>
        <w:t>4/28/2016</w:t>
      </w:r>
    </w:p>
    <w:p w14:paraId="08E8BB2B" w14:textId="77777777" w:rsidR="00615863" w:rsidRPr="00450B04" w:rsidRDefault="00615863" w:rsidP="00615863"/>
    <w:p w14:paraId="63610602" w14:textId="5F242F97" w:rsidR="002223C8" w:rsidRPr="00450B04" w:rsidRDefault="00615863">
      <w:pPr>
        <w:rPr>
          <w:b/>
        </w:rPr>
      </w:pPr>
      <w:r w:rsidRPr="00450B04">
        <w:rPr>
          <w:b/>
        </w:rPr>
        <w:t xml:space="preserve">Summary </w:t>
      </w:r>
      <w:r w:rsidR="00FE3E8E" w:rsidRPr="00450B04">
        <w:rPr>
          <w:b/>
        </w:rPr>
        <w:t>of funding sources</w:t>
      </w:r>
    </w:p>
    <w:p w14:paraId="6F025B66" w14:textId="37034EAC" w:rsidR="002001DE" w:rsidRPr="00450B04" w:rsidRDefault="00726BEB" w:rsidP="00FE3E8E">
      <w:pPr>
        <w:pStyle w:val="ListParagraph"/>
        <w:numPr>
          <w:ilvl w:val="0"/>
          <w:numId w:val="7"/>
        </w:numPr>
        <w:rPr>
          <w:b/>
        </w:rPr>
      </w:pPr>
      <w:r w:rsidRPr="00450B04">
        <w:t>P</w:t>
      </w:r>
      <w:r w:rsidR="006B7FCE" w:rsidRPr="00450B04">
        <w:t>rinting expenses: BHL @ 10 swag</w:t>
      </w:r>
      <w:r w:rsidR="00FE3E8E" w:rsidRPr="00450B04">
        <w:t xml:space="preserve"> (folders, tote bags, stamp for field notes)</w:t>
      </w:r>
      <w:r w:rsidRPr="00450B04">
        <w:t>: To be covered by BHL Dues</w:t>
      </w:r>
    </w:p>
    <w:p w14:paraId="08D50610" w14:textId="0A4292B8" w:rsidR="00381F25" w:rsidRPr="00450B04" w:rsidRDefault="00381F25" w:rsidP="00FE3E8E">
      <w:pPr>
        <w:pStyle w:val="ListParagraph"/>
        <w:numPr>
          <w:ilvl w:val="0"/>
          <w:numId w:val="7"/>
        </w:numPr>
      </w:pPr>
      <w:r w:rsidRPr="00450B04">
        <w:t xml:space="preserve">Printing expenses: </w:t>
      </w:r>
      <w:r w:rsidR="00726BEB" w:rsidRPr="00450B04">
        <w:t xml:space="preserve">Brochure, </w:t>
      </w:r>
      <w:r w:rsidR="00FE3E8E" w:rsidRPr="00450B04">
        <w:t xml:space="preserve">banner, </w:t>
      </w:r>
      <w:r w:rsidR="00726BEB" w:rsidRPr="00450B04">
        <w:t>agendas and other handouts to be covered by NHM London</w:t>
      </w:r>
    </w:p>
    <w:p w14:paraId="3C6016DC" w14:textId="092841A7" w:rsidR="00726BEB" w:rsidRPr="00450B04" w:rsidRDefault="00726BEB" w:rsidP="00FE3E8E">
      <w:pPr>
        <w:pStyle w:val="ListParagraph"/>
        <w:numPr>
          <w:ilvl w:val="0"/>
          <w:numId w:val="7"/>
        </w:numPr>
      </w:pPr>
      <w:r w:rsidRPr="00450B04">
        <w:t>Catering</w:t>
      </w:r>
      <w:r w:rsidR="00381F25" w:rsidRPr="00450B04">
        <w:t xml:space="preserve"> expenses</w:t>
      </w:r>
      <w:r w:rsidRPr="00450B04">
        <w:t>, Day One</w:t>
      </w:r>
      <w:r w:rsidR="00381F25" w:rsidRPr="00450B04">
        <w:t>:</w:t>
      </w:r>
      <w:r w:rsidR="002001DE" w:rsidRPr="00450B04">
        <w:t xml:space="preserve"> </w:t>
      </w:r>
      <w:r w:rsidRPr="00450B04">
        <w:t xml:space="preserve">To be covered by NHM London </w:t>
      </w:r>
    </w:p>
    <w:p w14:paraId="6F5641F7" w14:textId="2A4D8CBC" w:rsidR="00381F25" w:rsidRPr="00450B04" w:rsidRDefault="00726BEB" w:rsidP="00FE3E8E">
      <w:pPr>
        <w:pStyle w:val="ListParagraph"/>
        <w:numPr>
          <w:ilvl w:val="0"/>
          <w:numId w:val="7"/>
        </w:numPr>
      </w:pPr>
      <w:r w:rsidRPr="00450B04">
        <w:t>Catering expenses, Day Two: To be covered by Kew</w:t>
      </w:r>
      <w:r w:rsidR="002001DE" w:rsidRPr="00450B04">
        <w:t xml:space="preserve"> </w:t>
      </w:r>
      <w:r w:rsidR="00381F25" w:rsidRPr="00450B04">
        <w:t xml:space="preserve"> </w:t>
      </w:r>
    </w:p>
    <w:p w14:paraId="0B25357D" w14:textId="1AC9E7AA" w:rsidR="00726BEB" w:rsidRPr="00450B04" w:rsidRDefault="00726BEB" w:rsidP="00FE3E8E">
      <w:pPr>
        <w:pStyle w:val="ListParagraph"/>
        <w:numPr>
          <w:ilvl w:val="0"/>
          <w:numId w:val="7"/>
        </w:numPr>
      </w:pPr>
      <w:r w:rsidRPr="00450B04">
        <w:t>Catering expenses, Day One: To be covered by NHM London</w:t>
      </w:r>
    </w:p>
    <w:p w14:paraId="7FE2C9CF" w14:textId="23908035" w:rsidR="00381F25" w:rsidRPr="00450B04" w:rsidRDefault="00726BEB" w:rsidP="00FE3E8E">
      <w:pPr>
        <w:pStyle w:val="ListParagraph"/>
        <w:numPr>
          <w:ilvl w:val="0"/>
          <w:numId w:val="7"/>
        </w:numPr>
      </w:pPr>
      <w:r w:rsidRPr="00450B04">
        <w:t xml:space="preserve">Travel expenses: BHL Secretariat: To be covered by the </w:t>
      </w:r>
      <w:r w:rsidR="00B038B0" w:rsidRPr="00450B04">
        <w:t>Smithsonian Libraries</w:t>
      </w:r>
      <w:r w:rsidR="0069129B" w:rsidRPr="00450B04">
        <w:t xml:space="preserve"> and BHL Dues</w:t>
      </w:r>
      <w:r w:rsidRPr="00450B04">
        <w:t>.</w:t>
      </w:r>
    </w:p>
    <w:sectPr w:rsidR="00381F25" w:rsidRPr="00450B04" w:rsidSect="00E3359B">
      <w:headerReference w:type="even" r:id="rId12"/>
      <w:headerReference w:type="default" r:id="rId13"/>
      <w:footerReference w:type="even" r:id="rId14"/>
      <w:footerReference w:type="default" r:id="rId15"/>
      <w:headerReference w:type="first" r:id="rId16"/>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heffield, Carolyn" w:date="2016-01-21T16:43:00Z" w:initials="SC">
    <w:p w14:paraId="5BD42BF2" w14:textId="22D81960" w:rsidR="00EC57A4" w:rsidRDefault="00EC57A4">
      <w:pPr>
        <w:pStyle w:val="CommentText"/>
      </w:pPr>
      <w:r>
        <w:rPr>
          <w:rStyle w:val="CommentReference"/>
        </w:rPr>
        <w:annotationRef/>
      </w:r>
      <w:r>
        <w:t>CAS and MRK to harmonize with updated agenda</w:t>
      </w:r>
    </w:p>
  </w:comment>
  <w:comment w:id="2" w:author="Sheffield, Carolyn" w:date="2016-01-15T12:55:00Z" w:initials="SC">
    <w:p w14:paraId="5EC08BAF" w14:textId="63434BCA" w:rsidR="00EC57A4" w:rsidRDefault="00EC57A4">
      <w:pPr>
        <w:pStyle w:val="CommentText"/>
      </w:pPr>
      <w:r>
        <w:rPr>
          <w:rStyle w:val="CommentReference"/>
        </w:rPr>
        <w:annotationRef/>
      </w:r>
      <w:r>
        <w:t>NEG will spend more time reviewing and editing this section</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34F6B" w14:textId="77777777" w:rsidR="00EC57A4" w:rsidRDefault="00EC57A4" w:rsidP="0014700B">
      <w:r>
        <w:separator/>
      </w:r>
    </w:p>
  </w:endnote>
  <w:endnote w:type="continuationSeparator" w:id="0">
    <w:p w14:paraId="122385A7" w14:textId="77777777" w:rsidR="00EC57A4" w:rsidRDefault="00EC57A4" w:rsidP="00147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rPr>
        <w:rFonts w:ascii="Cambria" w:hAnsi="Cambria"/>
      </w:rPr>
      <w:alias w:val="Title"/>
      <w:id w:val="179466069"/>
      <w:placeholder>
        <w:docPart w:val="2E17E18D3464BA469138E3A4365D3C5D"/>
      </w:placeholder>
      <w:dataBinding w:prefixMappings="xmlns:ns0='http://schemas.openxmlformats.org/package/2006/metadata/core-properties' xmlns:ns1='http://purl.org/dc/elements/1.1/'" w:xpath="/ns0:coreProperties[1]/ns1:title[1]" w:storeItemID="{6C3C8BC8-F283-45AE-878A-BAB7291924A1}"/>
      <w:text/>
    </w:sdtPr>
    <w:sdtEndPr/>
    <w:sdtContent>
      <w:p w14:paraId="09B50000" w14:textId="3C0C5F52" w:rsidR="00EC57A4" w:rsidRPr="00E8024A" w:rsidRDefault="00EC57A4" w:rsidP="009A1026">
        <w:pPr>
          <w:pStyle w:val="Header"/>
          <w:pBdr>
            <w:between w:val="single" w:sz="4" w:space="1" w:color="4F81BD" w:themeColor="accent1"/>
          </w:pBdr>
          <w:spacing w:line="276" w:lineRule="auto"/>
          <w:jc w:val="center"/>
          <w:rPr>
            <w:rFonts w:ascii="Cambria" w:hAnsi="Cambria"/>
          </w:rPr>
        </w:pPr>
        <w:r>
          <w:rPr>
            <w:rFonts w:ascii="Cambria" w:hAnsi="Cambria"/>
          </w:rPr>
          <w:t>Last Updated</w:t>
        </w:r>
      </w:p>
    </w:sdtContent>
  </w:sdt>
  <w:sdt>
    <w:sdtPr>
      <w:rPr>
        <w:rFonts w:ascii="Cambria" w:hAnsi="Cambria"/>
      </w:rPr>
      <w:alias w:val="Date"/>
      <w:id w:val="179466070"/>
      <w:placeholder>
        <w:docPart w:val="D8A449C54DDF7046A21F0E2FC3CE033B"/>
      </w:placeholder>
      <w:dataBinding w:prefixMappings="xmlns:ns0='http://schemas.microsoft.com/office/2006/coverPageProps'" w:xpath="/ns0:CoverPageProperties[1]/ns0:PublishDate[1]" w:storeItemID="{55AF091B-3C7A-41E3-B477-F2FDAA23CFDA}"/>
      <w:date w:fullDate="2016-01-28T00:00:00Z">
        <w:dateFormat w:val="MMMM d, yyyy"/>
        <w:lid w:val="en-US"/>
        <w:storeMappedDataAs w:val="dateTime"/>
        <w:calendar w:val="gregorian"/>
      </w:date>
    </w:sdtPr>
    <w:sdtEndPr/>
    <w:sdtContent>
      <w:p w14:paraId="7FCDC621" w14:textId="6379A148" w:rsidR="00EC57A4" w:rsidRPr="00E8024A" w:rsidRDefault="00450B04" w:rsidP="009A1026">
        <w:pPr>
          <w:pStyle w:val="Header"/>
          <w:pBdr>
            <w:between w:val="single" w:sz="4" w:space="1" w:color="4F81BD" w:themeColor="accent1"/>
          </w:pBdr>
          <w:spacing w:line="276" w:lineRule="auto"/>
          <w:jc w:val="center"/>
          <w:rPr>
            <w:rFonts w:ascii="Cambria" w:hAnsi="Cambria"/>
          </w:rPr>
        </w:pPr>
        <w:r>
          <w:rPr>
            <w:rFonts w:ascii="Cambria" w:hAnsi="Cambria"/>
          </w:rPr>
          <w:t>January 28, 2016</w:t>
        </w:r>
      </w:p>
    </w:sdtContent>
  </w:sdt>
  <w:p w14:paraId="6C0B6FAB" w14:textId="77777777" w:rsidR="00EC57A4" w:rsidRDefault="00EC57A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rPr>
        <w:rFonts w:ascii="Cambria" w:hAnsi="Cambria"/>
      </w:rPr>
      <w:alias w:val="Title"/>
      <w:id w:val="-2145184589"/>
      <w:dataBinding w:prefixMappings="xmlns:ns0='http://schemas.openxmlformats.org/package/2006/metadata/core-properties' xmlns:ns1='http://purl.org/dc/elements/1.1/'" w:xpath="/ns0:coreProperties[1]/ns1:title[1]" w:storeItemID="{6C3C8BC8-F283-45AE-878A-BAB7291924A1}"/>
      <w:text/>
    </w:sdtPr>
    <w:sdtEndPr/>
    <w:sdtContent>
      <w:p w14:paraId="74E4C2DF" w14:textId="7B9233DF" w:rsidR="00EC57A4" w:rsidRPr="00E8024A" w:rsidRDefault="00EC57A4" w:rsidP="009A1026">
        <w:pPr>
          <w:pStyle w:val="Header"/>
          <w:pBdr>
            <w:between w:val="single" w:sz="4" w:space="1" w:color="4F81BD" w:themeColor="accent1"/>
          </w:pBdr>
          <w:spacing w:line="276" w:lineRule="auto"/>
          <w:jc w:val="center"/>
          <w:rPr>
            <w:rFonts w:ascii="Cambria" w:hAnsi="Cambria"/>
          </w:rPr>
        </w:pPr>
        <w:r>
          <w:rPr>
            <w:rFonts w:ascii="Cambria" w:hAnsi="Cambria"/>
          </w:rPr>
          <w:t>Last Updated</w:t>
        </w:r>
      </w:p>
    </w:sdtContent>
  </w:sdt>
  <w:sdt>
    <w:sdtPr>
      <w:rPr>
        <w:rFonts w:ascii="Cambria" w:hAnsi="Cambria"/>
      </w:rPr>
      <w:alias w:val="Date"/>
      <w:id w:val="1987052752"/>
      <w:dataBinding w:prefixMappings="xmlns:ns0='http://schemas.microsoft.com/office/2006/coverPageProps'" w:xpath="/ns0:CoverPageProperties[1]/ns0:PublishDate[1]" w:storeItemID="{55AF091B-3C7A-41E3-B477-F2FDAA23CFDA}"/>
      <w:date w:fullDate="2016-01-28T00:00:00Z">
        <w:dateFormat w:val="MMMM d, yyyy"/>
        <w:lid w:val="en-US"/>
        <w:storeMappedDataAs w:val="dateTime"/>
        <w:calendar w:val="gregorian"/>
      </w:date>
    </w:sdtPr>
    <w:sdtEndPr/>
    <w:sdtContent>
      <w:p w14:paraId="0714DC74" w14:textId="7549D265" w:rsidR="00EC57A4" w:rsidRPr="00E8024A" w:rsidRDefault="00EC57A4" w:rsidP="009A1026">
        <w:pPr>
          <w:pStyle w:val="Header"/>
          <w:pBdr>
            <w:between w:val="single" w:sz="4" w:space="1" w:color="4F81BD" w:themeColor="accent1"/>
          </w:pBdr>
          <w:spacing w:line="276" w:lineRule="auto"/>
          <w:jc w:val="center"/>
          <w:rPr>
            <w:rFonts w:ascii="Cambria" w:hAnsi="Cambria"/>
          </w:rPr>
        </w:pPr>
        <w:r>
          <w:rPr>
            <w:rFonts w:ascii="Cambria" w:hAnsi="Cambria"/>
          </w:rPr>
          <w:t xml:space="preserve">January </w:t>
        </w:r>
        <w:r w:rsidR="00450B04">
          <w:rPr>
            <w:rFonts w:ascii="Cambria" w:hAnsi="Cambria"/>
          </w:rPr>
          <w:t>28</w:t>
        </w:r>
        <w:r>
          <w:rPr>
            <w:rFonts w:ascii="Cambria" w:hAnsi="Cambria"/>
          </w:rPr>
          <w:t>, 2016</w:t>
        </w:r>
      </w:p>
    </w:sdtContent>
  </w:sdt>
  <w:p w14:paraId="484AA5DE" w14:textId="77777777" w:rsidR="00EC57A4" w:rsidRDefault="00EC57A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D9962" w14:textId="77777777" w:rsidR="00EC57A4" w:rsidRDefault="00EC57A4" w:rsidP="0014700B">
      <w:r>
        <w:separator/>
      </w:r>
    </w:p>
  </w:footnote>
  <w:footnote w:type="continuationSeparator" w:id="0">
    <w:p w14:paraId="42A08DB0" w14:textId="77777777" w:rsidR="00EC57A4" w:rsidRDefault="00EC57A4" w:rsidP="001470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3D357FA" w14:textId="7843B50A" w:rsidR="00EC57A4" w:rsidRDefault="0012330F">
    <w:pPr>
      <w:pStyle w:val="Header"/>
    </w:pPr>
    <w:r>
      <w:rPr>
        <w:noProof/>
      </w:rPr>
      <w:pict w14:anchorId="4B0ACC1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06.05pt;height:203pt;rotation:315;z-index:-251655168;mso-wrap-edited:f;mso-position-horizontal:center;mso-position-horizontal-relative:margin;mso-position-vertical:center;mso-position-vertical-relative:margin" wrapcoords="21440 8687 18924 4622 18525 4064 18326 4304 17527 4463 16888 5021 16449 5977 16050 8687 15651 9245 15611 9564 16209 10919 16209 12513 14093 9006 13455 8129 13015 8528 12377 8687 11698 9086 11099 9723 10420 8687 9821 8209 9542 8528 8943 9006 8304 8608 7945 8528 6947 8608 4431 5579 3433 5021 598 5021 479 5180 878 7173 1078 7731 958 16419 598 16817 519 17136 718 17535 3313 17535 4032 17216 4671 16738 5150 15861 5549 14825 6747 17136 7506 18092 7865 17535 8663 17535 8943 17375 8863 16738 8344 15064 8384 11477 11139 16897 12057 18332 12377 17694 13135 17295 14173 17535 17687 17535 17807 17375 17168 14585 17168 12752 18805 16020 20242 18172 20601 17694 21200 17295 21679 16419 20042 11477 20282 9883 21520 9803 21600 9644 21600 9086 21440 8687" fillcolor="silver" stroked="f">
          <v:fill opacity="62259f"/>
          <v:textpath style="font-family:&quot;Cambria&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2E8218E" w14:textId="608F0838" w:rsidR="00EC57A4" w:rsidRDefault="0012330F">
    <w:pPr>
      <w:pStyle w:val="Header"/>
    </w:pPr>
    <w:r>
      <w:rPr>
        <w:noProof/>
      </w:rPr>
      <w:pict w14:anchorId="0E3D4BB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06.05pt;height:203pt;rotation:315;z-index:-251657216;mso-wrap-edited:f;mso-position-horizontal:center;mso-position-horizontal-relative:margin;mso-position-vertical:center;mso-position-vertical-relative:margin" wrapcoords="21440 8687 18924 4622 18525 4064 18326 4304 17527 4463 16888 5021 16449 5977 16050 8687 15651 9245 15611 9564 16209 10919 16209 12513 14093 9006 13455 8129 13015 8528 12377 8687 11698 9086 11099 9723 10420 8687 9821 8209 9542 8528 8943 9006 8304 8608 7945 8528 6947 8608 4431 5579 3433 5021 598 5021 479 5180 878 7173 1078 7731 958 16419 598 16817 519 17136 718 17535 3313 17535 4032 17216 4671 16738 5150 15861 5549 14825 6747 17136 7506 18092 7865 17535 8663 17535 8943 17375 8863 16738 8344 15064 8384 11477 11139 16897 12057 18332 12377 17694 13135 17295 14173 17535 17687 17535 17807 17375 17168 14585 17168 12752 18805 16020 20242 18172 20601 17694 21200 17295 21679 16419 20042 11477 20282 9883 21520 9803 21600 9644 21600 9086 21440 8687" fillcolor="silver" stroked="f">
          <v:fill opacity="62259f"/>
          <v:textpath style="font-family:&quot;Cambria&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E1710B1" w14:textId="7FCAF590" w:rsidR="00EC57A4" w:rsidRDefault="0012330F">
    <w:pPr>
      <w:pStyle w:val="Header"/>
    </w:pPr>
    <w:r>
      <w:rPr>
        <w:noProof/>
      </w:rPr>
      <w:pict w14:anchorId="27B2574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06.05pt;height:203pt;rotation:315;z-index:-251653120;mso-wrap-edited:f;mso-position-horizontal:center;mso-position-horizontal-relative:margin;mso-position-vertical:center;mso-position-vertical-relative:margin" wrapcoords="21440 8687 18924 4622 18525 4064 18326 4304 17527 4463 16888 5021 16449 5977 16050 8687 15651 9245 15611 9564 16209 10919 16209 12513 14093 9006 13455 8129 13015 8528 12377 8687 11698 9086 11099 9723 10420 8687 9821 8209 9542 8528 8943 9006 8304 8608 7945 8528 6947 8608 4431 5579 3433 5021 598 5021 479 5180 878 7173 1078 7731 958 16419 598 16817 519 17136 718 17535 3313 17535 4032 17216 4671 16738 5150 15861 5549 14825 6747 17136 7506 18092 7865 17535 8663 17535 8943 17375 8863 16738 8344 15064 8384 11477 11139 16897 12057 18332 12377 17694 13135 17295 14173 17535 17687 17535 17807 17375 17168 14585 17168 12752 18805 16020 20242 18172 20601 17694 21200 17295 21679 16419 20042 11477 20282 9883 21520 9803 21600 9644 21600 9086 21440 8687" fillcolor="silver" stroked="f">
          <v:fill opacity="62259f"/>
          <v:textpath style="font-family:&quot;Cambri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D06DB"/>
    <w:multiLevelType w:val="hybridMultilevel"/>
    <w:tmpl w:val="8608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984A0F"/>
    <w:multiLevelType w:val="hybridMultilevel"/>
    <w:tmpl w:val="F6F48F4A"/>
    <w:lvl w:ilvl="0" w:tplc="923EBB9C">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C1717"/>
    <w:multiLevelType w:val="hybridMultilevel"/>
    <w:tmpl w:val="2730A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C10FC6"/>
    <w:multiLevelType w:val="hybridMultilevel"/>
    <w:tmpl w:val="DF74E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0F7C50"/>
    <w:multiLevelType w:val="hybridMultilevel"/>
    <w:tmpl w:val="6C44E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7910C6"/>
    <w:multiLevelType w:val="hybridMultilevel"/>
    <w:tmpl w:val="3E662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4C17AC"/>
    <w:multiLevelType w:val="hybridMultilevel"/>
    <w:tmpl w:val="ADCE48FC"/>
    <w:lvl w:ilvl="0" w:tplc="3F84161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3C8"/>
    <w:rsid w:val="00007FC4"/>
    <w:rsid w:val="001055D0"/>
    <w:rsid w:val="0012330F"/>
    <w:rsid w:val="0014700B"/>
    <w:rsid w:val="0015421F"/>
    <w:rsid w:val="001A7282"/>
    <w:rsid w:val="001B15F5"/>
    <w:rsid w:val="001B5DE5"/>
    <w:rsid w:val="001F2BD6"/>
    <w:rsid w:val="001F4868"/>
    <w:rsid w:val="002001DE"/>
    <w:rsid w:val="002223C8"/>
    <w:rsid w:val="00251776"/>
    <w:rsid w:val="003270A3"/>
    <w:rsid w:val="0038029A"/>
    <w:rsid w:val="00381F25"/>
    <w:rsid w:val="00385F0F"/>
    <w:rsid w:val="003A128D"/>
    <w:rsid w:val="003B2F04"/>
    <w:rsid w:val="003C3F3C"/>
    <w:rsid w:val="00450B04"/>
    <w:rsid w:val="004D2480"/>
    <w:rsid w:val="00521F8A"/>
    <w:rsid w:val="0056154E"/>
    <w:rsid w:val="00572565"/>
    <w:rsid w:val="00615863"/>
    <w:rsid w:val="006512B7"/>
    <w:rsid w:val="0069129B"/>
    <w:rsid w:val="006B7FCE"/>
    <w:rsid w:val="00726BEB"/>
    <w:rsid w:val="00741A10"/>
    <w:rsid w:val="007806E3"/>
    <w:rsid w:val="007F3DAF"/>
    <w:rsid w:val="008377AF"/>
    <w:rsid w:val="00864D3B"/>
    <w:rsid w:val="009256DB"/>
    <w:rsid w:val="009A1026"/>
    <w:rsid w:val="00A70B8C"/>
    <w:rsid w:val="00A944C3"/>
    <w:rsid w:val="00B038B0"/>
    <w:rsid w:val="00B65345"/>
    <w:rsid w:val="00B66B88"/>
    <w:rsid w:val="00B8088E"/>
    <w:rsid w:val="00BA3760"/>
    <w:rsid w:val="00BB55DF"/>
    <w:rsid w:val="00CD5A07"/>
    <w:rsid w:val="00D25562"/>
    <w:rsid w:val="00D74048"/>
    <w:rsid w:val="00DA08AB"/>
    <w:rsid w:val="00DA3B81"/>
    <w:rsid w:val="00DD7E71"/>
    <w:rsid w:val="00E3359B"/>
    <w:rsid w:val="00E4361E"/>
    <w:rsid w:val="00E4718D"/>
    <w:rsid w:val="00E706CB"/>
    <w:rsid w:val="00E837C1"/>
    <w:rsid w:val="00EC57A4"/>
    <w:rsid w:val="00F27F37"/>
    <w:rsid w:val="00FE3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525DF6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776"/>
    <w:pPr>
      <w:ind w:left="720"/>
      <w:contextualSpacing/>
    </w:pPr>
  </w:style>
  <w:style w:type="paragraph" w:styleId="Header">
    <w:name w:val="header"/>
    <w:basedOn w:val="Normal"/>
    <w:link w:val="HeaderChar"/>
    <w:uiPriority w:val="99"/>
    <w:unhideWhenUsed/>
    <w:rsid w:val="0014700B"/>
    <w:pPr>
      <w:tabs>
        <w:tab w:val="center" w:pos="4320"/>
        <w:tab w:val="right" w:pos="8640"/>
      </w:tabs>
    </w:pPr>
  </w:style>
  <w:style w:type="character" w:customStyle="1" w:styleId="HeaderChar">
    <w:name w:val="Header Char"/>
    <w:basedOn w:val="DefaultParagraphFont"/>
    <w:link w:val="Header"/>
    <w:uiPriority w:val="99"/>
    <w:rsid w:val="0014700B"/>
  </w:style>
  <w:style w:type="paragraph" w:styleId="Footer">
    <w:name w:val="footer"/>
    <w:basedOn w:val="Normal"/>
    <w:link w:val="FooterChar"/>
    <w:uiPriority w:val="99"/>
    <w:unhideWhenUsed/>
    <w:rsid w:val="0014700B"/>
    <w:pPr>
      <w:tabs>
        <w:tab w:val="center" w:pos="4320"/>
        <w:tab w:val="right" w:pos="8640"/>
      </w:tabs>
    </w:pPr>
  </w:style>
  <w:style w:type="character" w:customStyle="1" w:styleId="FooterChar">
    <w:name w:val="Footer Char"/>
    <w:basedOn w:val="DefaultParagraphFont"/>
    <w:link w:val="Footer"/>
    <w:uiPriority w:val="99"/>
    <w:rsid w:val="0014700B"/>
  </w:style>
  <w:style w:type="character" w:styleId="Hyperlink">
    <w:name w:val="Hyperlink"/>
    <w:basedOn w:val="DefaultParagraphFont"/>
    <w:uiPriority w:val="99"/>
    <w:unhideWhenUsed/>
    <w:rsid w:val="004D2480"/>
    <w:rPr>
      <w:color w:val="0000FF" w:themeColor="hyperlink"/>
      <w:u w:val="single"/>
    </w:rPr>
  </w:style>
  <w:style w:type="character" w:styleId="CommentReference">
    <w:name w:val="annotation reference"/>
    <w:basedOn w:val="DefaultParagraphFont"/>
    <w:uiPriority w:val="99"/>
    <w:semiHidden/>
    <w:unhideWhenUsed/>
    <w:rsid w:val="00E706CB"/>
    <w:rPr>
      <w:sz w:val="18"/>
      <w:szCs w:val="18"/>
    </w:rPr>
  </w:style>
  <w:style w:type="paragraph" w:styleId="CommentText">
    <w:name w:val="annotation text"/>
    <w:basedOn w:val="Normal"/>
    <w:link w:val="CommentTextChar"/>
    <w:uiPriority w:val="99"/>
    <w:semiHidden/>
    <w:unhideWhenUsed/>
    <w:rsid w:val="00E706CB"/>
  </w:style>
  <w:style w:type="character" w:customStyle="1" w:styleId="CommentTextChar">
    <w:name w:val="Comment Text Char"/>
    <w:basedOn w:val="DefaultParagraphFont"/>
    <w:link w:val="CommentText"/>
    <w:uiPriority w:val="99"/>
    <w:semiHidden/>
    <w:rsid w:val="00E706CB"/>
  </w:style>
  <w:style w:type="paragraph" w:styleId="CommentSubject">
    <w:name w:val="annotation subject"/>
    <w:basedOn w:val="CommentText"/>
    <w:next w:val="CommentText"/>
    <w:link w:val="CommentSubjectChar"/>
    <w:uiPriority w:val="99"/>
    <w:semiHidden/>
    <w:unhideWhenUsed/>
    <w:rsid w:val="00E706CB"/>
    <w:rPr>
      <w:b/>
      <w:bCs/>
      <w:sz w:val="20"/>
      <w:szCs w:val="20"/>
    </w:rPr>
  </w:style>
  <w:style w:type="character" w:customStyle="1" w:styleId="CommentSubjectChar">
    <w:name w:val="Comment Subject Char"/>
    <w:basedOn w:val="CommentTextChar"/>
    <w:link w:val="CommentSubject"/>
    <w:uiPriority w:val="99"/>
    <w:semiHidden/>
    <w:rsid w:val="00E706CB"/>
    <w:rPr>
      <w:b/>
      <w:bCs/>
      <w:sz w:val="20"/>
      <w:szCs w:val="20"/>
    </w:rPr>
  </w:style>
  <w:style w:type="paragraph" w:styleId="BalloonText">
    <w:name w:val="Balloon Text"/>
    <w:basedOn w:val="Normal"/>
    <w:link w:val="BalloonTextChar"/>
    <w:uiPriority w:val="99"/>
    <w:semiHidden/>
    <w:unhideWhenUsed/>
    <w:rsid w:val="00E706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06C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776"/>
    <w:pPr>
      <w:ind w:left="720"/>
      <w:contextualSpacing/>
    </w:pPr>
  </w:style>
  <w:style w:type="paragraph" w:styleId="Header">
    <w:name w:val="header"/>
    <w:basedOn w:val="Normal"/>
    <w:link w:val="HeaderChar"/>
    <w:uiPriority w:val="99"/>
    <w:unhideWhenUsed/>
    <w:rsid w:val="0014700B"/>
    <w:pPr>
      <w:tabs>
        <w:tab w:val="center" w:pos="4320"/>
        <w:tab w:val="right" w:pos="8640"/>
      </w:tabs>
    </w:pPr>
  </w:style>
  <w:style w:type="character" w:customStyle="1" w:styleId="HeaderChar">
    <w:name w:val="Header Char"/>
    <w:basedOn w:val="DefaultParagraphFont"/>
    <w:link w:val="Header"/>
    <w:uiPriority w:val="99"/>
    <w:rsid w:val="0014700B"/>
  </w:style>
  <w:style w:type="paragraph" w:styleId="Footer">
    <w:name w:val="footer"/>
    <w:basedOn w:val="Normal"/>
    <w:link w:val="FooterChar"/>
    <w:uiPriority w:val="99"/>
    <w:unhideWhenUsed/>
    <w:rsid w:val="0014700B"/>
    <w:pPr>
      <w:tabs>
        <w:tab w:val="center" w:pos="4320"/>
        <w:tab w:val="right" w:pos="8640"/>
      </w:tabs>
    </w:pPr>
  </w:style>
  <w:style w:type="character" w:customStyle="1" w:styleId="FooterChar">
    <w:name w:val="Footer Char"/>
    <w:basedOn w:val="DefaultParagraphFont"/>
    <w:link w:val="Footer"/>
    <w:uiPriority w:val="99"/>
    <w:rsid w:val="0014700B"/>
  </w:style>
  <w:style w:type="character" w:styleId="Hyperlink">
    <w:name w:val="Hyperlink"/>
    <w:basedOn w:val="DefaultParagraphFont"/>
    <w:uiPriority w:val="99"/>
    <w:unhideWhenUsed/>
    <w:rsid w:val="004D2480"/>
    <w:rPr>
      <w:color w:val="0000FF" w:themeColor="hyperlink"/>
      <w:u w:val="single"/>
    </w:rPr>
  </w:style>
  <w:style w:type="character" w:styleId="CommentReference">
    <w:name w:val="annotation reference"/>
    <w:basedOn w:val="DefaultParagraphFont"/>
    <w:uiPriority w:val="99"/>
    <w:semiHidden/>
    <w:unhideWhenUsed/>
    <w:rsid w:val="00E706CB"/>
    <w:rPr>
      <w:sz w:val="18"/>
      <w:szCs w:val="18"/>
    </w:rPr>
  </w:style>
  <w:style w:type="paragraph" w:styleId="CommentText">
    <w:name w:val="annotation text"/>
    <w:basedOn w:val="Normal"/>
    <w:link w:val="CommentTextChar"/>
    <w:uiPriority w:val="99"/>
    <w:semiHidden/>
    <w:unhideWhenUsed/>
    <w:rsid w:val="00E706CB"/>
  </w:style>
  <w:style w:type="character" w:customStyle="1" w:styleId="CommentTextChar">
    <w:name w:val="Comment Text Char"/>
    <w:basedOn w:val="DefaultParagraphFont"/>
    <w:link w:val="CommentText"/>
    <w:uiPriority w:val="99"/>
    <w:semiHidden/>
    <w:rsid w:val="00E706CB"/>
  </w:style>
  <w:style w:type="paragraph" w:styleId="CommentSubject">
    <w:name w:val="annotation subject"/>
    <w:basedOn w:val="CommentText"/>
    <w:next w:val="CommentText"/>
    <w:link w:val="CommentSubjectChar"/>
    <w:uiPriority w:val="99"/>
    <w:semiHidden/>
    <w:unhideWhenUsed/>
    <w:rsid w:val="00E706CB"/>
    <w:rPr>
      <w:b/>
      <w:bCs/>
      <w:sz w:val="20"/>
      <w:szCs w:val="20"/>
    </w:rPr>
  </w:style>
  <w:style w:type="character" w:customStyle="1" w:styleId="CommentSubjectChar">
    <w:name w:val="Comment Subject Char"/>
    <w:basedOn w:val="CommentTextChar"/>
    <w:link w:val="CommentSubject"/>
    <w:uiPriority w:val="99"/>
    <w:semiHidden/>
    <w:rsid w:val="00E706CB"/>
    <w:rPr>
      <w:b/>
      <w:bCs/>
      <w:sz w:val="20"/>
      <w:szCs w:val="20"/>
    </w:rPr>
  </w:style>
  <w:style w:type="paragraph" w:styleId="BalloonText">
    <w:name w:val="Balloon Text"/>
    <w:basedOn w:val="Normal"/>
    <w:link w:val="BalloonTextChar"/>
    <w:uiPriority w:val="99"/>
    <w:semiHidden/>
    <w:unhideWhenUsed/>
    <w:rsid w:val="00E706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06C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ocs.google.com/spreadsheets/d/1X_Bg20OKj9EMVVTBdZIi6_bpDu1xktv57fTQQNIpkhA/edit"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comments" Target="comment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E17E18D3464BA469138E3A4365D3C5D"/>
        <w:category>
          <w:name w:val="General"/>
          <w:gallery w:val="placeholder"/>
        </w:category>
        <w:types>
          <w:type w:val="bbPlcHdr"/>
        </w:types>
        <w:behaviors>
          <w:behavior w:val="content"/>
        </w:behaviors>
        <w:guid w:val="{F39EF515-F101-A74C-9B97-667BAF3EFC7E}"/>
      </w:docPartPr>
      <w:docPartBody>
        <w:p w14:paraId="244818DC" w14:textId="461AF6DD" w:rsidR="009303F9" w:rsidRDefault="00BB65A9" w:rsidP="00BB65A9">
          <w:pPr>
            <w:pStyle w:val="2E17E18D3464BA469138E3A4365D3C5D"/>
          </w:pPr>
          <w:r>
            <w:t>[Type the document title]</w:t>
          </w:r>
        </w:p>
      </w:docPartBody>
    </w:docPart>
    <w:docPart>
      <w:docPartPr>
        <w:name w:val="D8A449C54DDF7046A21F0E2FC3CE033B"/>
        <w:category>
          <w:name w:val="General"/>
          <w:gallery w:val="placeholder"/>
        </w:category>
        <w:types>
          <w:type w:val="bbPlcHdr"/>
        </w:types>
        <w:behaviors>
          <w:behavior w:val="content"/>
        </w:behaviors>
        <w:guid w:val="{4CBE2C93-9384-E34D-9C25-53C55B4BAF7E}"/>
      </w:docPartPr>
      <w:docPartBody>
        <w:p w14:paraId="30E7BE01" w14:textId="320A8524" w:rsidR="009303F9" w:rsidRDefault="00BB65A9" w:rsidP="00BB65A9">
          <w:pPr>
            <w:pStyle w:val="D8A449C54DDF7046A21F0E2FC3CE033B"/>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5A9"/>
    <w:rsid w:val="009303F9"/>
    <w:rsid w:val="00B06738"/>
    <w:rsid w:val="00BB6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17E18D3464BA469138E3A4365D3C5D">
    <w:name w:val="2E17E18D3464BA469138E3A4365D3C5D"/>
    <w:rsid w:val="00BB65A9"/>
  </w:style>
  <w:style w:type="paragraph" w:customStyle="1" w:styleId="D8A449C54DDF7046A21F0E2FC3CE033B">
    <w:name w:val="D8A449C54DDF7046A21F0E2FC3CE033B"/>
    <w:rsid w:val="00BB65A9"/>
  </w:style>
  <w:style w:type="paragraph" w:customStyle="1" w:styleId="EDDE74BCCF4958438AA9F3841CCCDCA1">
    <w:name w:val="EDDE74BCCF4958438AA9F3841CCCDCA1"/>
    <w:rsid w:val="00BB65A9"/>
  </w:style>
  <w:style w:type="paragraph" w:customStyle="1" w:styleId="949A0AD7F7F91142956DFBF5223D8FC4">
    <w:name w:val="949A0AD7F7F91142956DFBF5223D8FC4"/>
    <w:rsid w:val="00BB65A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17E18D3464BA469138E3A4365D3C5D">
    <w:name w:val="2E17E18D3464BA469138E3A4365D3C5D"/>
    <w:rsid w:val="00BB65A9"/>
  </w:style>
  <w:style w:type="paragraph" w:customStyle="1" w:styleId="D8A449C54DDF7046A21F0E2FC3CE033B">
    <w:name w:val="D8A449C54DDF7046A21F0E2FC3CE033B"/>
    <w:rsid w:val="00BB65A9"/>
  </w:style>
  <w:style w:type="paragraph" w:customStyle="1" w:styleId="EDDE74BCCF4958438AA9F3841CCCDCA1">
    <w:name w:val="EDDE74BCCF4958438AA9F3841CCCDCA1"/>
    <w:rsid w:val="00BB65A9"/>
  </w:style>
  <w:style w:type="paragraph" w:customStyle="1" w:styleId="949A0AD7F7F91142956DFBF5223D8FC4">
    <w:name w:val="949A0AD7F7F91142956DFBF5223D8FC4"/>
    <w:rsid w:val="00BB65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5559D5-AD84-CB4A-9F0C-1821E15BE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1167</Words>
  <Characters>6653</Characters>
  <Application>Microsoft Macintosh Word</Application>
  <DocSecurity>0</DocSecurity>
  <Lines>55</Lines>
  <Paragraphs>15</Paragraphs>
  <ScaleCrop>false</ScaleCrop>
  <Company/>
  <LinksUpToDate>false</LinksUpToDate>
  <CharactersWithSpaces>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Updated</dc:title>
  <dc:subject/>
  <dc:creator>Sheffield, Carolyn</dc:creator>
  <cp:keywords/>
  <dc:description/>
  <cp:lastModifiedBy>Sheffield, Carolyn</cp:lastModifiedBy>
  <cp:revision>2</cp:revision>
  <cp:lastPrinted>2016-01-15T15:28:00Z</cp:lastPrinted>
  <dcterms:created xsi:type="dcterms:W3CDTF">2016-01-28T15:40:00Z</dcterms:created>
  <dcterms:modified xsi:type="dcterms:W3CDTF">2016-01-28T15:40:00Z</dcterms:modified>
</cp:coreProperties>
</file>