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iagrams/layout1.xml" ContentType="application/vnd.openxmlformats-officedocument.drawingml.diagramLayout+xml"/>
  <Override PartName="/word/diagrams/data1.xml" ContentType="application/vnd.openxmlformats-officedocument.drawingml.diagramData+xml"/>
  <Override PartName="/docProps/app.xml" ContentType="application/vnd.openxmlformats-officedocument.extended-properties+xml"/>
  <Override PartName="/word/diagrams/quickStyle1.xml" ContentType="application/vnd.openxmlformats-officedocument.drawingml.diagramStyle+xml"/>
  <Default Extension="jpeg" ContentType="image/jpeg"/>
  <Default Extension="xml" ContentType="application/xml"/>
  <Override PartName="/word/diagrams/colors1.xml" ContentType="application/vnd.openxmlformats-officedocument.drawingml.diagramColor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72556" w:rsidRPr="00426A65" w:rsidRDefault="00426A65" w:rsidP="000E57E0">
      <w:pPr>
        <w:rPr>
          <w:b/>
          <w:sz w:val="48"/>
        </w:rPr>
      </w:pPr>
      <w:r w:rsidRPr="00426A65">
        <w:rPr>
          <w:b/>
          <w:sz w:val="48"/>
        </w:rPr>
        <w:t>BHL Governance</w:t>
      </w:r>
    </w:p>
    <w:p w:rsidR="00426A65" w:rsidRDefault="00426A65" w:rsidP="00426A65"/>
    <w:p w:rsidR="00426A65" w:rsidRDefault="00426A65" w:rsidP="00426A65"/>
    <w:p w:rsidR="00426A65" w:rsidRDefault="00DD19AD" w:rsidP="00426A65">
      <w:r>
        <w:rPr>
          <w:noProof/>
          <w:lang w:eastAsia="en-US" w:bidi="ar-SA"/>
        </w:rPr>
        <w:drawing>
          <wp:inline distT="0" distB="0" distL="0" distR="0">
            <wp:extent cx="5486400" cy="3200400"/>
            <wp:effectExtent l="0" t="25400" r="0" b="25400"/>
            <wp:docPr id="1" name="D 1"/>
            <wp:cNvGraphicFramePr/>
            <a:graphic xmlns:a="http://schemas.openxmlformats.org/drawingml/2006/main">
              <a:graphicData uri="http://schemas.openxmlformats.org/drawingml/2006/diagram">
                <a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26A65">
        <w:t xml:space="preserve"> </w:t>
      </w:r>
    </w:p>
    <w:p w:rsidR="00426A65" w:rsidRPr="00426A65" w:rsidRDefault="00426A65" w:rsidP="00426A65"/>
    <w:p w:rsidR="00426A65" w:rsidRPr="00426A65" w:rsidRDefault="00426A65" w:rsidP="00426A65"/>
    <w:p w:rsidR="00426A65" w:rsidRPr="00426A65" w:rsidRDefault="00426A65" w:rsidP="00426A65"/>
    <w:p w:rsidR="00426A65" w:rsidRPr="00F97C1B" w:rsidRDefault="00426A65" w:rsidP="00426A65">
      <w:pPr>
        <w:rPr>
          <w:b/>
        </w:rPr>
      </w:pPr>
      <w:r w:rsidRPr="00F97C1B">
        <w:rPr>
          <w:b/>
        </w:rPr>
        <w:t xml:space="preserve">BHL Executive </w:t>
      </w:r>
      <w:r w:rsidR="00F97C1B" w:rsidRPr="00F97C1B">
        <w:rPr>
          <w:b/>
        </w:rPr>
        <w:t>Committee</w:t>
      </w:r>
      <w:r w:rsidR="00DE3577">
        <w:rPr>
          <w:b/>
        </w:rPr>
        <w:t xml:space="preserve"> (EC)</w:t>
      </w:r>
    </w:p>
    <w:p w:rsidR="00BF04C0" w:rsidRDefault="00BF04C0" w:rsidP="000D2817">
      <w:r>
        <w:t xml:space="preserve">An Executive Committee was </w:t>
      </w:r>
      <w:r w:rsidR="00426A65">
        <w:t xml:space="preserve">elected from those on the Steering Committee. </w:t>
      </w:r>
    </w:p>
    <w:p w:rsidR="00BF04C0" w:rsidRDefault="00BF04C0" w:rsidP="000D2817"/>
    <w:p w:rsidR="000D2817" w:rsidRDefault="000D2817" w:rsidP="000D2817">
      <w:r>
        <w:t>Executive Committee Members:</w:t>
      </w:r>
    </w:p>
    <w:p w:rsidR="000D2817" w:rsidRDefault="000D2817" w:rsidP="00426A65">
      <w:r>
        <w:t xml:space="preserve">Cathy Norton (Chair, Marine Biological Lab/Woods Hole Oceanographic Institute), Nancy Gwinn (Vice-chair, Smithsonian Institution Libraries), Connie </w:t>
      </w:r>
      <w:proofErr w:type="spellStart"/>
      <w:r>
        <w:t>Rinaldo</w:t>
      </w:r>
      <w:proofErr w:type="spellEnd"/>
      <w:r>
        <w:t xml:space="preserve"> (Secretary, Harvard, Museum of Comparative Zoology). Non-voting ex officio members are Tom Garnett (, Martin </w:t>
      </w:r>
      <w:proofErr w:type="spellStart"/>
      <w:r>
        <w:t>Kalfatovic</w:t>
      </w:r>
      <w:proofErr w:type="spellEnd"/>
      <w:r>
        <w:t xml:space="preserve"> (Smithsonian Institution Libraries), Chris Freeland (Missouri Botanical Garden).</w:t>
      </w:r>
    </w:p>
    <w:p w:rsidR="000D2817" w:rsidRDefault="000D2817" w:rsidP="00426A65"/>
    <w:p w:rsidR="00426A65" w:rsidRDefault="000D2817" w:rsidP="00426A65">
      <w:r>
        <w:t>T</w:t>
      </w:r>
      <w:r w:rsidR="00426A65">
        <w:t xml:space="preserve">he Executive Committee will hold weekly calls (with Steering Committee </w:t>
      </w:r>
      <w:r w:rsidR="00F97C1B">
        <w:t>members invited to participate)</w:t>
      </w:r>
      <w:r w:rsidR="00426A65">
        <w:t xml:space="preserve"> </w:t>
      </w:r>
    </w:p>
    <w:p w:rsidR="00426A65" w:rsidRDefault="00426A65" w:rsidP="00426A65">
      <w:pPr>
        <w:rPr>
          <w:b/>
        </w:rPr>
      </w:pPr>
    </w:p>
    <w:p w:rsidR="00426A65" w:rsidRPr="00B57F76" w:rsidRDefault="00426A65" w:rsidP="00426A65">
      <w:pPr>
        <w:rPr>
          <w:b/>
        </w:rPr>
      </w:pPr>
      <w:r w:rsidRPr="00426A65">
        <w:rPr>
          <w:b/>
        </w:rPr>
        <w:t>Two Levels of Membership:</w:t>
      </w:r>
    </w:p>
    <w:p w:rsidR="00426A65" w:rsidRDefault="00426A65" w:rsidP="00F97C1B">
      <w:r>
        <w:t xml:space="preserve">Steering Committee </w:t>
      </w:r>
      <w:r w:rsidR="00DE3577">
        <w:t xml:space="preserve">(SC) </w:t>
      </w:r>
      <w:r w:rsidR="00BF04C0">
        <w:t xml:space="preserve">-- institutions that sign an agreement to participate in BHL and contribute </w:t>
      </w:r>
      <w:r>
        <w:t>$10,000/year</w:t>
      </w:r>
      <w:r w:rsidR="00BF04C0">
        <w:t xml:space="preserve">; will manage BHL project activities and vote on </w:t>
      </w:r>
      <w:r w:rsidR="00DE3577">
        <w:t xml:space="preserve">Executive </w:t>
      </w:r>
      <w:r w:rsidR="00BF04C0">
        <w:t>Committee members; to hold monthly conference calls.</w:t>
      </w:r>
    </w:p>
    <w:p w:rsidR="00F97C1B" w:rsidRDefault="00F97C1B" w:rsidP="00F97C1B"/>
    <w:p w:rsidR="00772556" w:rsidRPr="00426A65" w:rsidRDefault="00426A65" w:rsidP="00426A65">
      <w:r>
        <w:t>Institutional Council</w:t>
      </w:r>
      <w:r w:rsidR="00BF04C0">
        <w:t xml:space="preserve"> </w:t>
      </w:r>
      <w:r w:rsidR="00DE3577">
        <w:t xml:space="preserve">(IC) </w:t>
      </w:r>
      <w:r w:rsidR="00BF04C0">
        <w:t>--</w:t>
      </w:r>
      <w:r>
        <w:t xml:space="preserve"> institutions that sign an agreemen</w:t>
      </w:r>
      <w:r w:rsidR="00BF04C0">
        <w:t xml:space="preserve">t to participate in BHL; </w:t>
      </w:r>
      <w:r w:rsidR="00DE3577">
        <w:t>hold quarterly conference calls; annual face-to-face meeting will bring together IC members as well as EC and SC members.</w:t>
      </w:r>
    </w:p>
    <w:sectPr w:rsidR="00772556" w:rsidRPr="00426A65" w:rsidSect="0077255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F56F11"/>
    <w:multiLevelType w:val="hybridMultilevel"/>
    <w:tmpl w:val="64AA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403A"/>
    <w:multiLevelType w:val="hybridMultilevel"/>
    <w:tmpl w:val="65BC7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025DA"/>
    <w:multiLevelType w:val="hybridMultilevel"/>
    <w:tmpl w:val="B13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E57E0"/>
    <w:rsid w:val="000359E6"/>
    <w:rsid w:val="000D2817"/>
    <w:rsid w:val="000E57E0"/>
    <w:rsid w:val="00426A65"/>
    <w:rsid w:val="0064447A"/>
    <w:rsid w:val="006E3F13"/>
    <w:rsid w:val="00772556"/>
    <w:rsid w:val="00786648"/>
    <w:rsid w:val="00836D77"/>
    <w:rsid w:val="00B57F76"/>
    <w:rsid w:val="00BF04C0"/>
    <w:rsid w:val="00DD19AD"/>
    <w:rsid w:val="00DE3577"/>
    <w:rsid w:val="00F97C1B"/>
  </w:rsids>
  <m:mathPr>
    <m:mathFont m:val="Mang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E0"/>
    <w:pPr>
      <w:widowControl w:val="0"/>
      <w:suppressAutoHyphens/>
      <w:spacing w:after="0"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E57E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diagramData" Target="diagrams/data1.xml"/><Relationship Id="rId6" Type="http://schemas.openxmlformats.org/officeDocument/2006/relationships/diagramLayout" Target="diagrams/layout1.xml"/><Relationship Id="rId7" Type="http://schemas.openxmlformats.org/officeDocument/2006/relationships/diagramQuickStyle" Target="diagrams/quickStyle1.xml"/><Relationship Id="rId8" Type="http://schemas.openxmlformats.org/officeDocument/2006/relationships/diagramColors" Target="diagrams/colors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CC2907-C4EF-F145-9AC7-A32F0591816A}" type="doc">
      <dgm:prSet loTypeId="urn:microsoft.com/office/officeart/2005/8/layout/pyramid2" loCatId="pyramid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AE090A7-79CC-8547-9850-960387581E16}">
      <dgm:prSet phldrT="[Text]"/>
      <dgm:spPr/>
      <dgm:t>
        <a:bodyPr/>
        <a:lstStyle/>
        <a:p>
          <a:pPr algn="l"/>
          <a:r>
            <a:rPr lang="en-US"/>
            <a:t>BHL Executive Committee</a:t>
          </a:r>
        </a:p>
      </dgm:t>
    </dgm:pt>
    <dgm:pt modelId="{E3474ECF-27BB-764B-88AD-C67F5684ED00}" type="parTrans" cxnId="{AE0838DE-1CF8-994C-A55C-17DEA98D453A}">
      <dgm:prSet/>
      <dgm:spPr/>
      <dgm:t>
        <a:bodyPr/>
        <a:lstStyle/>
        <a:p>
          <a:pPr algn="l"/>
          <a:endParaRPr lang="en-US"/>
        </a:p>
      </dgm:t>
    </dgm:pt>
    <dgm:pt modelId="{21F2BCDA-FE5A-7140-BCB3-65482DEA0CC2}" type="sibTrans" cxnId="{AE0838DE-1CF8-994C-A55C-17DEA98D453A}">
      <dgm:prSet/>
      <dgm:spPr/>
      <dgm:t>
        <a:bodyPr/>
        <a:lstStyle/>
        <a:p>
          <a:pPr algn="l"/>
          <a:endParaRPr lang="en-US"/>
        </a:p>
      </dgm:t>
    </dgm:pt>
    <dgm:pt modelId="{AB9D7A46-22F0-734D-858E-3E7A143F38EB}">
      <dgm:prSet phldrT="[Text]"/>
      <dgm:spPr/>
      <dgm:t>
        <a:bodyPr/>
        <a:lstStyle/>
        <a:p>
          <a:pPr algn="l"/>
          <a:r>
            <a:rPr lang="en-US"/>
            <a:t>BHL Steering Committee</a:t>
          </a:r>
        </a:p>
      </dgm:t>
    </dgm:pt>
    <dgm:pt modelId="{3C7FCF5C-AE1C-C841-B6F7-332992E8B93F}" type="parTrans" cxnId="{FAA37108-B2B2-C349-8BE4-94A7FD54B8DD}">
      <dgm:prSet/>
      <dgm:spPr/>
      <dgm:t>
        <a:bodyPr/>
        <a:lstStyle/>
        <a:p>
          <a:pPr algn="l"/>
          <a:endParaRPr lang="en-US"/>
        </a:p>
      </dgm:t>
    </dgm:pt>
    <dgm:pt modelId="{5D5A3BBB-8634-094E-8E80-6940F74A7829}" type="sibTrans" cxnId="{FAA37108-B2B2-C349-8BE4-94A7FD54B8DD}">
      <dgm:prSet/>
      <dgm:spPr/>
      <dgm:t>
        <a:bodyPr/>
        <a:lstStyle/>
        <a:p>
          <a:pPr algn="l"/>
          <a:endParaRPr lang="en-US"/>
        </a:p>
      </dgm:t>
    </dgm:pt>
    <dgm:pt modelId="{B2623CB1-29EB-1744-84F8-5E5490D6C501}">
      <dgm:prSet phldrT="[Text]"/>
      <dgm:spPr/>
      <dgm:t>
        <a:bodyPr/>
        <a:lstStyle/>
        <a:p>
          <a:pPr algn="l"/>
          <a:r>
            <a:rPr lang="en-US"/>
            <a:t>BHL Institutional Council</a:t>
          </a:r>
        </a:p>
      </dgm:t>
    </dgm:pt>
    <dgm:pt modelId="{2140C22F-FF5B-CF46-A200-8326836B5F2F}" type="parTrans" cxnId="{3046EA25-1917-4A4E-9B4E-17D2E358675D}">
      <dgm:prSet/>
      <dgm:spPr/>
      <dgm:t>
        <a:bodyPr/>
        <a:lstStyle/>
        <a:p>
          <a:pPr algn="l"/>
          <a:endParaRPr lang="en-US"/>
        </a:p>
      </dgm:t>
    </dgm:pt>
    <dgm:pt modelId="{FD68F746-9E8B-3F44-A138-EF81EF9D3E3B}" type="sibTrans" cxnId="{3046EA25-1917-4A4E-9B4E-17D2E358675D}">
      <dgm:prSet/>
      <dgm:spPr/>
      <dgm:t>
        <a:bodyPr/>
        <a:lstStyle/>
        <a:p>
          <a:pPr algn="l"/>
          <a:endParaRPr lang="en-US"/>
        </a:p>
      </dgm:t>
    </dgm:pt>
    <dgm:pt modelId="{9F1F48F5-05DA-0846-BA13-313085541AA2}" type="pres">
      <dgm:prSet presAssocID="{8ECC2907-C4EF-F145-9AC7-A32F0591816A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en-US"/>
        </a:p>
      </dgm:t>
    </dgm:pt>
    <dgm:pt modelId="{10B49C46-A4B8-D146-B46E-C8078A120833}" type="pres">
      <dgm:prSet presAssocID="{8ECC2907-C4EF-F145-9AC7-A32F0591816A}" presName="pyramid" presStyleLbl="node1" presStyleIdx="0" presStyleCnt="1"/>
      <dgm:spPr/>
    </dgm:pt>
    <dgm:pt modelId="{7D2F3308-B697-B140-A7FF-85EB7B7A1418}" type="pres">
      <dgm:prSet presAssocID="{8ECC2907-C4EF-F145-9AC7-A32F0591816A}" presName="theList" presStyleCnt="0"/>
      <dgm:spPr/>
    </dgm:pt>
    <dgm:pt modelId="{73BE89FE-F41C-4E4C-922F-D0319C6B8E84}" type="pres">
      <dgm:prSet presAssocID="{2AE090A7-79CC-8547-9850-960387581E16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0A0EBDD-F9AD-DC4F-9C41-9B58F77AB701}" type="pres">
      <dgm:prSet presAssocID="{2AE090A7-79CC-8547-9850-960387581E16}" presName="aSpace" presStyleCnt="0"/>
      <dgm:spPr/>
    </dgm:pt>
    <dgm:pt modelId="{6A000C19-072F-0242-8066-1CCCE6BABC16}" type="pres">
      <dgm:prSet presAssocID="{AB9D7A46-22F0-734D-858E-3E7A143F38EB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F0DB71-0E17-D14D-A176-3B7A1D621C2E}" type="pres">
      <dgm:prSet presAssocID="{AB9D7A46-22F0-734D-858E-3E7A143F38EB}" presName="aSpace" presStyleCnt="0"/>
      <dgm:spPr/>
    </dgm:pt>
    <dgm:pt modelId="{04158049-A97E-D849-BE28-7875D3A40B4B}" type="pres">
      <dgm:prSet presAssocID="{B2623CB1-29EB-1744-84F8-5E5490D6C50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5B401F-86E8-2F4B-9354-2B527865ACAC}" type="pres">
      <dgm:prSet presAssocID="{B2623CB1-29EB-1744-84F8-5E5490D6C501}" presName="aSpace" presStyleCnt="0"/>
      <dgm:spPr/>
    </dgm:pt>
  </dgm:ptLst>
  <dgm:cxnLst>
    <dgm:cxn modelId="{FAA37108-B2B2-C349-8BE4-94A7FD54B8DD}" srcId="{8ECC2907-C4EF-F145-9AC7-A32F0591816A}" destId="{AB9D7A46-22F0-734D-858E-3E7A143F38EB}" srcOrd="1" destOrd="0" parTransId="{3C7FCF5C-AE1C-C841-B6F7-332992E8B93F}" sibTransId="{5D5A3BBB-8634-094E-8E80-6940F74A7829}"/>
    <dgm:cxn modelId="{AE0838DE-1CF8-994C-A55C-17DEA98D453A}" srcId="{8ECC2907-C4EF-F145-9AC7-A32F0591816A}" destId="{2AE090A7-79CC-8547-9850-960387581E16}" srcOrd="0" destOrd="0" parTransId="{E3474ECF-27BB-764B-88AD-C67F5684ED00}" sibTransId="{21F2BCDA-FE5A-7140-BCB3-65482DEA0CC2}"/>
    <dgm:cxn modelId="{72323CD2-3C30-C24D-8B23-3D550BE75ED9}" type="presOf" srcId="{AB9D7A46-22F0-734D-858E-3E7A143F38EB}" destId="{6A000C19-072F-0242-8066-1CCCE6BABC16}" srcOrd="0" destOrd="0" presId="urn:microsoft.com/office/officeart/2005/8/layout/pyramid2"/>
    <dgm:cxn modelId="{1CB67168-3EF8-294B-AA37-0D0680BD7BDD}" type="presOf" srcId="{8ECC2907-C4EF-F145-9AC7-A32F0591816A}" destId="{9F1F48F5-05DA-0846-BA13-313085541AA2}" srcOrd="0" destOrd="0" presId="urn:microsoft.com/office/officeart/2005/8/layout/pyramid2"/>
    <dgm:cxn modelId="{20E004E0-3B4C-F849-BAFA-B4E954785213}" type="presOf" srcId="{2AE090A7-79CC-8547-9850-960387581E16}" destId="{73BE89FE-F41C-4E4C-922F-D0319C6B8E84}" srcOrd="0" destOrd="0" presId="urn:microsoft.com/office/officeart/2005/8/layout/pyramid2"/>
    <dgm:cxn modelId="{F996D3A8-FF89-AF42-B63A-66A2E3139073}" type="presOf" srcId="{B2623CB1-29EB-1744-84F8-5E5490D6C501}" destId="{04158049-A97E-D849-BE28-7875D3A40B4B}" srcOrd="0" destOrd="0" presId="urn:microsoft.com/office/officeart/2005/8/layout/pyramid2"/>
    <dgm:cxn modelId="{3046EA25-1917-4A4E-9B4E-17D2E358675D}" srcId="{8ECC2907-C4EF-F145-9AC7-A32F0591816A}" destId="{B2623CB1-29EB-1744-84F8-5E5490D6C501}" srcOrd="2" destOrd="0" parTransId="{2140C22F-FF5B-CF46-A200-8326836B5F2F}" sibTransId="{FD68F746-9E8B-3F44-A138-EF81EF9D3E3B}"/>
    <dgm:cxn modelId="{FA0C14AD-B65F-9B49-9E92-07666D2D89E1}" type="presParOf" srcId="{9F1F48F5-05DA-0846-BA13-313085541AA2}" destId="{10B49C46-A4B8-D146-B46E-C8078A120833}" srcOrd="0" destOrd="0" presId="urn:microsoft.com/office/officeart/2005/8/layout/pyramid2"/>
    <dgm:cxn modelId="{094CDB2E-9C94-9845-88ED-5172E7BAF0D1}" type="presParOf" srcId="{9F1F48F5-05DA-0846-BA13-313085541AA2}" destId="{7D2F3308-B697-B140-A7FF-85EB7B7A1418}" srcOrd="1" destOrd="0" presId="urn:microsoft.com/office/officeart/2005/8/layout/pyramid2"/>
    <dgm:cxn modelId="{E2D61FD3-174F-844B-943A-33F63182152D}" type="presParOf" srcId="{7D2F3308-B697-B140-A7FF-85EB7B7A1418}" destId="{73BE89FE-F41C-4E4C-922F-D0319C6B8E84}" srcOrd="0" destOrd="0" presId="urn:microsoft.com/office/officeart/2005/8/layout/pyramid2"/>
    <dgm:cxn modelId="{A7F7F08D-7A7A-F249-808E-9B4E59C399ED}" type="presParOf" srcId="{7D2F3308-B697-B140-A7FF-85EB7B7A1418}" destId="{20A0EBDD-F9AD-DC4F-9C41-9B58F77AB701}" srcOrd="1" destOrd="0" presId="urn:microsoft.com/office/officeart/2005/8/layout/pyramid2"/>
    <dgm:cxn modelId="{4B648DAB-EB0E-084B-AC39-F851A82F27B9}" type="presParOf" srcId="{7D2F3308-B697-B140-A7FF-85EB7B7A1418}" destId="{6A000C19-072F-0242-8066-1CCCE6BABC16}" srcOrd="2" destOrd="0" presId="urn:microsoft.com/office/officeart/2005/8/layout/pyramid2"/>
    <dgm:cxn modelId="{85C8BDE4-07C8-0649-AA2C-C2AB8851D135}" type="presParOf" srcId="{7D2F3308-B697-B140-A7FF-85EB7B7A1418}" destId="{DBF0DB71-0E17-D14D-A176-3B7A1D621C2E}" srcOrd="3" destOrd="0" presId="urn:microsoft.com/office/officeart/2005/8/layout/pyramid2"/>
    <dgm:cxn modelId="{FD1B3B4F-7690-B348-9A5A-B8DF9CB354F4}" type="presParOf" srcId="{7D2F3308-B697-B140-A7FF-85EB7B7A1418}" destId="{04158049-A97E-D849-BE28-7875D3A40B4B}" srcOrd="4" destOrd="0" presId="urn:microsoft.com/office/officeart/2005/8/layout/pyramid2"/>
    <dgm:cxn modelId="{84ACCE74-A2D5-6449-B59F-198C32D3ED71}" type="presParOf" srcId="{7D2F3308-B697-B140-A7FF-85EB7B7A1418}" destId="{985B401F-86E8-2F4B-9354-2B527865ACAC}" srcOrd="5" destOrd="0" presId="urn:microsoft.com/office/officeart/2005/8/layout/pyramid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156</Words>
  <Characters>892</Characters>
  <Application>Microsoft Word 12.0.0</Application>
  <DocSecurity>0</DocSecurity>
  <Lines>7</Lines>
  <Paragraphs>1</Paragraphs>
  <ScaleCrop>false</ScaleCrop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Lipscomb</dc:creator>
  <cp:keywords/>
  <cp:lastModifiedBy>Bianca Lipscomb</cp:lastModifiedBy>
  <cp:revision>7</cp:revision>
  <dcterms:created xsi:type="dcterms:W3CDTF">2011-11-13T18:55:00Z</dcterms:created>
  <dcterms:modified xsi:type="dcterms:W3CDTF">2011-11-16T13:31:00Z</dcterms:modified>
</cp:coreProperties>
</file>